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2491F6C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A285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408F7" w:rsidRPr="00912C19" w14:paraId="584B3536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CA2B0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AB781F1" w14:textId="3E294588" w:rsidR="00191F58" w:rsidRPr="00912C19" w:rsidRDefault="00191F58" w:rsidP="00191F58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1D540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00BE2D" w14:textId="722EB577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B1D0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108C8863" w14:textId="14D50E47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979B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58EEBD" w14:textId="72E8108A" w:rsidR="00191F58" w:rsidRPr="00912C19" w:rsidRDefault="00191F58" w:rsidP="00191F58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470A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0CBD261" w14:textId="72323385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2A7A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62ED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BF7B341" w14:textId="7E0F79B7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8E3D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A46D73" w14:textId="7FD9A7E3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291CD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707AE65" w14:textId="52003BF0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3B59B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BA1576" w14:textId="7C2ADF09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7B8F6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D60F42" w14:textId="633A2FD9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E9849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14142415" w14:textId="29A4E3CA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B8E99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DCDE56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7E5DC8F" w14:textId="3C46BCF2" w:rsidR="00C80CB4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5408F7" w:rsidRPr="00912C19" w14:paraId="187BCD41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CED59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453B99" w14:textId="133A3C5D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0C346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E44B9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430266" w14:textId="437F2EB2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BFD8B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8C11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E9161B" w14:textId="6AC576C9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01E3C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C5E2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8CE8B8" w14:textId="51F5DF61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C8ABFE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D8DA9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7AFE3F" w14:textId="762054B3" w:rsidR="005154BE" w:rsidRPr="00912C19" w:rsidRDefault="005154BE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8A1F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EA239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C8FB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1E6383B7" w14:textId="107254AC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CEEF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C0B7A1" w14:textId="4FE84555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9C5D4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518582" w14:textId="2DB366ED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5408F7" w:rsidRPr="00912C19" w14:paraId="42E789FB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0669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07E085C" w14:textId="423CC8FC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430D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1391C7" w14:textId="7CA1C50C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6C2D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CC6FC3" w14:textId="062D2CF1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1779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E857F7" w14:textId="32D5E606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B6B1B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838D8C" w14:textId="3348EADD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467572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DA2680" w14:textId="1F148A41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98E20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03D30C" w14:textId="232E3C5E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C41EF8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65392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E4DEFE" w14:textId="0460CB54" w:rsidR="005154BE" w:rsidRPr="00912C19" w:rsidRDefault="005154BE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4B9A6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E487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8125A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DFC7BC" w14:textId="2F94C436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FE7FD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BEED22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7A4CF7" w14:textId="589BFB28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5408F7" w:rsidRPr="00912C19" w14:paraId="10B7F713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A52B6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7E609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BD6AB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4B47DB" w14:textId="04174471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108AB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751B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A5F5AD" w14:textId="44F79321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EE95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E0EF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26DA228B" w14:textId="63321F5B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2513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6BFEF9" w14:textId="394A11D1" w:rsidR="00C80CB4" w:rsidRPr="00912C19" w:rsidRDefault="005154BE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8DEF1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214D14" w14:textId="5EFC0384" w:rsidR="00C80CB4" w:rsidRPr="00912C19" w:rsidRDefault="005154BE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8D9AA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96E211" w14:textId="77739E75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A5B82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B6BF0" w14:textId="5A853DB3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CA2C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188DC8" w14:textId="192BBCB0" w:rsidR="00191F58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BE33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042951" w14:textId="7E58101D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18994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B1E557" w14:textId="78BCF9D4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408F7" w:rsidRPr="00912C19" w14:paraId="5FB12EBE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4E68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7C8E5DC7" w14:textId="361D7176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9FD4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B09F3D" w14:textId="78B76310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489E1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D9E26B" w14:textId="641A7838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645CA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CFF512" w14:textId="48C027C1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6C0F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F970FA" w14:textId="5DE64DCD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7024E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1890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45668D" w14:textId="297388B9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7BE98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D827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BA52EF" w14:textId="74421FF6" w:rsidR="005154BE" w:rsidRPr="00912C19" w:rsidRDefault="005154BE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C567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5E038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AF669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8C115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083ADB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82A998" w14:textId="5CC6BE98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408F7" w:rsidRPr="00912C19" w14:paraId="0E84A636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1AEE2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5B190C" w14:textId="211EB90B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DCBC0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983F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2603C8" w14:textId="73293788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BBBB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0D2DD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3E96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457D6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F3D9730" w14:textId="23AA9B7D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032E1" w14:textId="77777777" w:rsidR="005408F7" w:rsidRDefault="005408F7" w:rsidP="005154B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DE0F95" w14:textId="491CCBB0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74C64F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08943A" w14:textId="62E8B504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F006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2B71C0" w14:textId="01C02121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67AB2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B7B62E" w14:textId="675DE90F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33100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41D4DDF9" w14:textId="035B7AEF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547C7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342E3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36AC81" w14:textId="01DDA1D7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5408F7" w:rsidRPr="00912C19" w14:paraId="25485F7C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0F232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11E914D3" w14:textId="3B3C65FC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83ACA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D0A6C3" w14:textId="7AC44932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6250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A64F4" w14:textId="2306C20D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48496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1F9D82" w14:textId="4E1F445C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4FB2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A7F41" w14:textId="3E63DE4F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5CD61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2820EA8F" w14:textId="2BD4E957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CA05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D332DD" w14:textId="42A0AD15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5EDAF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303A0" w14:textId="77777777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FA39F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BF0BF0" w14:textId="3F54B878" w:rsidR="005154BE" w:rsidRPr="00912C19" w:rsidRDefault="005154BE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99E9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85439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B24F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7E2489" w14:textId="38A71019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4C763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2862F0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5FB24F" w14:textId="146880AF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5408F7" w:rsidRPr="00912C19" w14:paraId="27144B18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7454A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3E944" w14:textId="76D9FA27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8D20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B22BA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BD7DAF" w14:textId="32401C67" w:rsidR="00BB1FCD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B45B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FE5E9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B533A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7F89EA" w14:textId="19849BE2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AC5A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A1E9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4DD63DE" w14:textId="2AC4EDC9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2CE41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4D3183" w14:textId="227534CE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0AAAA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13DB7" w14:textId="0D101FF1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38BEB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596821" w14:textId="689B6B91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A60BD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C7ADF" w14:textId="019E0982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651BF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02C8C2" w14:textId="219AFD7E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8B4AC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64D0" w14:textId="13C05557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5408F7" w:rsidRPr="00912C19" w14:paraId="371E788B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4B53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918ECA" w14:textId="442A079B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1FC8A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2FEF6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0D609BE3" w14:textId="662C0EBD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646E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490D62" w14:textId="654AE515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7732D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935219" w14:textId="2D5A7691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6A5F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C17FB2" w14:textId="4629A18A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3A75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C97C0" w14:textId="7B26C0B1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41D2FB" w14:textId="01E219FB" w:rsidR="005408F7" w:rsidRDefault="005408F7" w:rsidP="00365F11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664A30" w14:textId="3547C226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38D813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6131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6359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6A046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D1AC9B" w14:textId="3BAF74DF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7813C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D69651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85CD36" w14:textId="10518276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408F7" w:rsidRPr="00912C19" w14:paraId="736667DB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553EE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0343DD" w14:textId="31118B15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4F472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A9E01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3C7497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5191B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EAEF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509AB6" w14:textId="171ADE60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C019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8218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711DE" w14:textId="04CB1CC0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A55B1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BF60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7CA3B12E" w14:textId="6139C78D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7E456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D12447" w14:textId="78CF9E7E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5397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69874B" w14:textId="33BB0CBC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180E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78175E" w14:textId="49DA7861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F33EC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256A28" w14:textId="55BBD765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5408F7" w:rsidRPr="00912C19" w14:paraId="001A4AF1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A5DCF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3AAB28E8" w14:textId="208E5D68" w:rsidR="00C80CB4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E9C9B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4D18EF" w14:textId="31AE69AB" w:rsidR="00C80CB4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D9FF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4FC25BB2" w14:textId="65B60C23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5A28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449174" w14:textId="6B0A7DA7" w:rsidR="00C80CB4" w:rsidRPr="00912C19" w:rsidRDefault="00BB1FCD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7AE9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8D0E85" w14:textId="3E69DA71" w:rsidR="006B3355" w:rsidRPr="00912C19" w:rsidRDefault="006B3355" w:rsidP="006B3355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E062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72D610" w14:textId="44AE3D90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CC23F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8B042C" w14:textId="0C4BEA46" w:rsidR="00C80CB4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40FA6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2BD616" w14:textId="3CF96B77" w:rsidR="00C80CB4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C0FC7B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F00780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A2E981" w14:textId="5F5C7DAF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E4C62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22011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22979" w14:textId="3F2509B0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DCAF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771496A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8F7" w:rsidRPr="00912C19" w14:paraId="1718A812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59085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9B474" w14:textId="5BA204EA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C82C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71B1D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4132AC" w14:textId="5DA81980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41B1E6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28DF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B1257D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1DD6AF" w14:textId="17F7F41F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C1E51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F927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617F9F2A" w14:textId="56923472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D829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0A0457" w14:textId="6737A0FC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6ECC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558800" w14:textId="51A689B3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00D6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F2E5B" w14:textId="768E44DC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F9094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B24867" w14:textId="299A5270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B3A1F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06E43" w14:textId="4FD16BA3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B9FB2F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0E2C7D3" w14:textId="4BE633AF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408F7" w:rsidRPr="00912C19" w14:paraId="27BB552C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7F9C1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7F479C8" w14:textId="5CC554A7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9DAF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0B852" w14:textId="2E7177EB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2B20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C0EFE" w14:textId="33A523C4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82FB2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A783D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E9B95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3374F5" w14:textId="1B8389C9" w:rsidR="00C80CB4" w:rsidRPr="00912C19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1AA8B5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00389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C6E918" w14:textId="3BD4620E" w:rsidR="00365F11" w:rsidRPr="00912C19" w:rsidRDefault="00365F11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E9002F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4B897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B8C2F8" w14:textId="333AD475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1C9144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D7EA8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FDAA21" w14:textId="4580D39D" w:rsidR="006B3355" w:rsidRPr="00912C19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749850" w14:textId="77777777" w:rsidR="005408F7" w:rsidRPr="00912C19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66331C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043D94" w14:textId="57C3AF08" w:rsidR="00191F58" w:rsidRPr="00912C19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5408F7" w:rsidRPr="00416417" w14:paraId="3A153AB2" w14:textId="77777777" w:rsidTr="00E06D6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1B7543" w14:textId="77777777" w:rsidR="005408F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8BF3CF1" w14:textId="4C6E6447" w:rsidR="006B3355" w:rsidRPr="00416417" w:rsidRDefault="006B3355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1E017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FD2657" w14:textId="29F52AEE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AE04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64E9377" w14:textId="48584CAD" w:rsidR="00C80CB4" w:rsidRPr="00AE047B" w:rsidRDefault="00C80CB4" w:rsidP="00AE047B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8ECE0F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C3683" w14:textId="1C83E720" w:rsidR="00C80CB4" w:rsidRPr="00AE047B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EBF7E8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42A37" w14:textId="039275AC" w:rsidR="00C80CB4" w:rsidRPr="00AE047B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6B3EA3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1445BD" w14:textId="4A4ED2E6" w:rsidR="00C80CB4" w:rsidRPr="00AE047B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4FF9E5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C441A0" w14:textId="423291F2" w:rsidR="00C80CB4" w:rsidRPr="00AE047B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FC57B6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16420F" w14:textId="08BDB5A4" w:rsidR="00C80CB4" w:rsidRPr="00AE047B" w:rsidRDefault="00C80CB4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F1165C" w14:textId="77777777" w:rsidR="005408F7" w:rsidRPr="00416417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C8AB1D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AE04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4F3AA40" w14:textId="5F0DAB5E" w:rsidR="00191F58" w:rsidRPr="00AE047B" w:rsidRDefault="00AE047B" w:rsidP="00AE047B">
            <w:pPr>
              <w:tabs>
                <w:tab w:val="left" w:pos="280"/>
                <w:tab w:val="right" w:pos="375"/>
              </w:tabs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  <w:tab/>
            </w:r>
            <w:r w:rsidRPr="00AE04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  <w:tab/>
            </w:r>
            <w:r w:rsidR="00191F58"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1E2059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D7497D" w14:textId="52CBCA67" w:rsidR="00191F58" w:rsidRPr="00AE047B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31A1D7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2B445C" w14:textId="551A8CD8" w:rsidR="00191F58" w:rsidRPr="00AE047B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11DDF2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A5251" w14:textId="0C7C50BA" w:rsidR="00191F58" w:rsidRPr="00AE047B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57F1B8E" w14:textId="77777777" w:rsidR="005408F7" w:rsidRPr="00AE047B" w:rsidRDefault="005408F7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4BF8C" w14:textId="3850E9C2" w:rsidR="00191F58" w:rsidRPr="00AE047B" w:rsidRDefault="00191F58" w:rsidP="00E06D69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AE047B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45A735AA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623D">
        <w:rPr>
          <w:rFonts w:asciiTheme="majorBidi" w:hAnsiTheme="majorBidi" w:cstheme="majorBidi" w:hint="cs"/>
          <w:sz w:val="22"/>
          <w:szCs w:val="22"/>
          <w:rtl/>
        </w:rPr>
        <w:t>עם 3 מאונך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>.</w:t>
      </w:r>
      <w:r w:rsidR="009C623D">
        <w:rPr>
          <w:rFonts w:asciiTheme="majorBidi" w:hAnsiTheme="majorBidi" w:cstheme="majorBidi" w:hint="cs"/>
          <w:sz w:val="22"/>
          <w:szCs w:val="22"/>
          <w:rtl/>
        </w:rPr>
        <w:t xml:space="preserve"> אפשר, איפה אבי הכדורגלן ז"ל? (3, 5)</w:t>
      </w:r>
    </w:p>
    <w:p w14:paraId="6DF6D96D" w14:textId="16408E7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66429">
        <w:rPr>
          <w:rFonts w:asciiTheme="majorBidi" w:hAnsiTheme="majorBidi" w:cstheme="majorBidi" w:hint="cs"/>
          <w:sz w:val="22"/>
          <w:szCs w:val="22"/>
          <w:rtl/>
        </w:rPr>
        <w:t>איזה נחש השחית אבר של חיה? (3, 3, 3)</w:t>
      </w:r>
    </w:p>
    <w:p w14:paraId="3200123A" w14:textId="33F6986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623D">
        <w:rPr>
          <w:rFonts w:asciiTheme="majorBidi" w:hAnsiTheme="majorBidi" w:cstheme="majorBidi" w:hint="cs"/>
          <w:sz w:val="22"/>
          <w:szCs w:val="22"/>
          <w:rtl/>
        </w:rPr>
        <w:t>ראה/י</w:t>
      </w:r>
      <w:r w:rsidR="001E2DE5">
        <w:rPr>
          <w:rFonts w:asciiTheme="majorBidi" w:hAnsiTheme="majorBidi" w:cstheme="majorBidi" w:hint="cs"/>
          <w:sz w:val="22"/>
          <w:szCs w:val="22"/>
          <w:rtl/>
        </w:rPr>
        <w:t xml:space="preserve"> 1 מאונך</w:t>
      </w:r>
    </w:p>
    <w:bookmarkEnd w:id="0"/>
    <w:p w14:paraId="47C7F6A3" w14:textId="757C132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657C6">
        <w:rPr>
          <w:rFonts w:asciiTheme="majorBidi" w:hAnsiTheme="majorBidi" w:cstheme="majorBidi" w:hint="cs"/>
          <w:sz w:val="22"/>
          <w:szCs w:val="22"/>
          <w:rtl/>
        </w:rPr>
        <w:t>כלי כתיבה הרגו אותו, הם כבר לא רבים (7)</w:t>
      </w:r>
    </w:p>
    <w:p w14:paraId="5D4DB490" w14:textId="64F7120B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74B9">
        <w:rPr>
          <w:rFonts w:asciiTheme="majorBidi" w:hAnsiTheme="majorBidi" w:cstheme="majorBidi" w:hint="cs"/>
          <w:sz w:val="22"/>
          <w:szCs w:val="22"/>
          <w:rtl/>
        </w:rPr>
        <w:t>סוס בלע את זה שעוזר למשלוח? מדויק! (3, 5)</w:t>
      </w:r>
    </w:p>
    <w:p w14:paraId="0914E0FE" w14:textId="6C39156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474D9E">
        <w:rPr>
          <w:rFonts w:asciiTheme="majorBidi" w:hAnsiTheme="majorBidi" w:cstheme="majorBidi" w:hint="cs"/>
          <w:sz w:val="22"/>
          <w:szCs w:val="22"/>
          <w:rtl/>
        </w:rPr>
        <w:t>דרך להעביר מסר לגבי הילדה שלכם שחזרה (4)</w:t>
      </w:r>
    </w:p>
    <w:p w14:paraId="01081A3D" w14:textId="512AA642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CD210E">
        <w:rPr>
          <w:rFonts w:asciiTheme="majorBidi" w:hAnsiTheme="majorBidi" w:cstheme="majorBidi" w:hint="cs"/>
          <w:sz w:val="22"/>
          <w:szCs w:val="22"/>
          <w:rtl/>
        </w:rPr>
        <w:t xml:space="preserve">יש לה </w:t>
      </w:r>
      <w:r w:rsidR="0063511D">
        <w:rPr>
          <w:rFonts w:asciiTheme="majorBidi" w:hAnsiTheme="majorBidi" w:cstheme="majorBidi" w:hint="cs"/>
          <w:sz w:val="22"/>
          <w:szCs w:val="22"/>
          <w:rtl/>
        </w:rPr>
        <w:t>חצץ</w:t>
      </w:r>
      <w:r w:rsidR="00CD210E">
        <w:rPr>
          <w:rFonts w:asciiTheme="majorBidi" w:hAnsiTheme="majorBidi" w:cstheme="majorBidi" w:hint="cs"/>
          <w:sz w:val="22"/>
          <w:szCs w:val="22"/>
          <w:rtl/>
        </w:rPr>
        <w:t xml:space="preserve"> בין חפציה, </w:t>
      </w:r>
      <w:r w:rsidR="0003071E">
        <w:rPr>
          <w:rFonts w:asciiTheme="majorBidi" w:hAnsiTheme="majorBidi" w:cstheme="majorBidi" w:hint="cs"/>
          <w:sz w:val="22"/>
          <w:szCs w:val="22"/>
          <w:rtl/>
        </w:rPr>
        <w:t>וזה כואב מאד (5, 5)</w:t>
      </w:r>
    </w:p>
    <w:p w14:paraId="2EE33ED9" w14:textId="670BACAC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F24F7">
        <w:rPr>
          <w:rFonts w:asciiTheme="majorBidi" w:hAnsiTheme="majorBidi" w:cstheme="majorBidi" w:hint="cs"/>
          <w:sz w:val="22"/>
          <w:szCs w:val="22"/>
          <w:rtl/>
        </w:rPr>
        <w:t xml:space="preserve">שופט שלום </w:t>
      </w:r>
      <w:r w:rsidR="00DC4B24">
        <w:rPr>
          <w:rFonts w:asciiTheme="majorBidi" w:hAnsiTheme="majorBidi" w:cstheme="majorBidi" w:hint="cs"/>
          <w:sz w:val="22"/>
          <w:szCs w:val="22"/>
          <w:rtl/>
        </w:rPr>
        <w:t>לא רכים אבל תמים (4, 6)</w:t>
      </w:r>
    </w:p>
    <w:p w14:paraId="5EEED682" w14:textId="63AFDC66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4A4A74">
        <w:rPr>
          <w:rFonts w:asciiTheme="majorBidi" w:hAnsiTheme="majorBidi" w:cstheme="majorBidi" w:hint="cs"/>
          <w:sz w:val="22"/>
          <w:szCs w:val="22"/>
          <w:rtl/>
        </w:rPr>
        <w:t xml:space="preserve">הדבר מרים ומפטפט </w:t>
      </w:r>
      <w:r w:rsidR="00F33B20">
        <w:rPr>
          <w:rFonts w:asciiTheme="majorBidi" w:hAnsiTheme="majorBidi" w:cstheme="majorBidi" w:hint="cs"/>
          <w:sz w:val="22"/>
          <w:szCs w:val="22"/>
          <w:rtl/>
        </w:rPr>
        <w:t>(</w:t>
      </w:r>
      <w:r w:rsidR="0063511D">
        <w:rPr>
          <w:rFonts w:asciiTheme="majorBidi" w:hAnsiTheme="majorBidi" w:cstheme="majorBidi"/>
          <w:sz w:val="22"/>
          <w:szCs w:val="22"/>
        </w:rPr>
        <w:t>4</w:t>
      </w:r>
      <w:r w:rsidR="004A4A74">
        <w:rPr>
          <w:rFonts w:asciiTheme="majorBidi" w:hAnsiTheme="majorBidi" w:cstheme="majorBidi" w:hint="cs"/>
          <w:sz w:val="22"/>
          <w:szCs w:val="22"/>
          <w:rtl/>
        </w:rPr>
        <w:t>, 5)</w:t>
      </w:r>
    </w:p>
    <w:p w14:paraId="0BA8301B" w14:textId="6AAB285D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46360">
        <w:rPr>
          <w:rFonts w:asciiTheme="majorBidi" w:hAnsiTheme="majorBidi" w:cstheme="majorBidi" w:hint="cs"/>
          <w:sz w:val="22"/>
          <w:szCs w:val="22"/>
          <w:rtl/>
        </w:rPr>
        <w:t>לפי זו ששרה יוליכו שופט (4, 4)</w:t>
      </w:r>
    </w:p>
    <w:p w14:paraId="4E4A22C5" w14:textId="2CF186F5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723F1">
        <w:rPr>
          <w:rFonts w:asciiTheme="majorBidi" w:hAnsiTheme="majorBidi" w:cstheme="majorBidi" w:hint="cs"/>
          <w:sz w:val="22"/>
          <w:szCs w:val="22"/>
          <w:rtl/>
        </w:rPr>
        <w:t>לא י</w:t>
      </w:r>
      <w:r w:rsidR="00174A86">
        <w:rPr>
          <w:rFonts w:asciiTheme="majorBidi" w:hAnsiTheme="majorBidi" w:cstheme="majorBidi" w:hint="cs"/>
          <w:sz w:val="22"/>
          <w:szCs w:val="22"/>
          <w:rtl/>
        </w:rPr>
        <w:t>קראו לו בטעות (3, 4)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74A86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0D24CACB" w14:textId="75B19D0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46A51">
        <w:rPr>
          <w:rFonts w:asciiTheme="majorBidi" w:hAnsiTheme="majorBidi" w:cstheme="majorBidi" w:hint="cs"/>
          <w:sz w:val="22"/>
          <w:szCs w:val="22"/>
          <w:rtl/>
        </w:rPr>
        <w:t>שקט! היא בבית לפי החוק (5)</w:t>
      </w:r>
    </w:p>
    <w:p w14:paraId="57847E73" w14:textId="53EE1B6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17F62">
        <w:rPr>
          <w:rFonts w:asciiTheme="majorBidi" w:hAnsiTheme="majorBidi" w:cstheme="majorBidi" w:hint="cs"/>
          <w:sz w:val="22"/>
          <w:szCs w:val="22"/>
          <w:rtl/>
        </w:rPr>
        <w:t>פקו</w:t>
      </w:r>
      <w:r w:rsidR="00B00EC8">
        <w:rPr>
          <w:rFonts w:asciiTheme="majorBidi" w:hAnsiTheme="majorBidi" w:cstheme="majorBidi" w:hint="cs"/>
          <w:sz w:val="22"/>
          <w:szCs w:val="22"/>
          <w:rtl/>
        </w:rPr>
        <w:t>דה של זה שראה אותו הולך (4)</w:t>
      </w:r>
    </w:p>
    <w:p w14:paraId="10F3DE2B" w14:textId="1B1F29EA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1591">
        <w:rPr>
          <w:rFonts w:asciiTheme="majorBidi" w:hAnsiTheme="majorBidi" w:cstheme="majorBidi" w:hint="cs"/>
          <w:sz w:val="22"/>
          <w:szCs w:val="22"/>
          <w:rtl/>
        </w:rPr>
        <w:t>לא שומר באמצע למפרע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2E2573F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E2DE5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5337B021" w14:textId="5272C880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1338B">
        <w:rPr>
          <w:rFonts w:asciiTheme="majorBidi" w:hAnsiTheme="majorBidi" w:cstheme="majorBidi" w:hint="cs"/>
          <w:sz w:val="22"/>
          <w:szCs w:val="22"/>
          <w:rtl/>
        </w:rPr>
        <w:t>משמעויות</w:t>
      </w:r>
      <w:r w:rsidR="00495793">
        <w:rPr>
          <w:rFonts w:asciiTheme="majorBidi" w:hAnsiTheme="majorBidi" w:cstheme="majorBidi" w:hint="cs"/>
          <w:sz w:val="22"/>
          <w:szCs w:val="22"/>
          <w:rtl/>
        </w:rPr>
        <w:t xml:space="preserve"> שלא צריך להוסיף אותם (6)</w:t>
      </w:r>
    </w:p>
    <w:p w14:paraId="1A6CC220" w14:textId="4D406DF3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0C5B98">
        <w:rPr>
          <w:rFonts w:asciiTheme="majorBidi" w:hAnsiTheme="majorBidi" w:cstheme="majorBidi" w:hint="cs"/>
          <w:sz w:val="22"/>
          <w:szCs w:val="22"/>
          <w:rtl/>
        </w:rPr>
        <w:t>עם 1 מאוזן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>.</w:t>
      </w:r>
      <w:r w:rsidR="000C5B98">
        <w:rPr>
          <w:rFonts w:asciiTheme="majorBidi" w:hAnsiTheme="majorBidi" w:cstheme="majorBidi" w:hint="cs"/>
          <w:sz w:val="22"/>
          <w:szCs w:val="22"/>
          <w:rtl/>
        </w:rPr>
        <w:t xml:space="preserve"> איך תשום? </w:t>
      </w:r>
      <w:r w:rsidR="002E66E3">
        <w:rPr>
          <w:rFonts w:asciiTheme="majorBidi" w:hAnsiTheme="majorBidi" w:cstheme="majorBidi" w:hint="cs"/>
          <w:sz w:val="22"/>
          <w:szCs w:val="22"/>
          <w:rtl/>
        </w:rPr>
        <w:t>לא כדאי שהוא יהיה נגדך (3, 5)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E66E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95FFAD3" w14:textId="48A2C91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C5B98">
        <w:rPr>
          <w:rFonts w:asciiTheme="majorBidi" w:hAnsiTheme="majorBidi" w:cstheme="majorBidi" w:hint="cs"/>
          <w:sz w:val="22"/>
          <w:szCs w:val="22"/>
          <w:rtl/>
        </w:rPr>
        <w:t>פילוסוף לא הוציא שום אויר בסוף התיכון (3, 4)</w:t>
      </w:r>
    </w:p>
    <w:p w14:paraId="52264924" w14:textId="4FF7351F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B090B">
        <w:rPr>
          <w:rFonts w:asciiTheme="majorBidi" w:hAnsiTheme="majorBidi" w:cstheme="majorBidi" w:hint="cs"/>
          <w:sz w:val="22"/>
          <w:szCs w:val="22"/>
          <w:rtl/>
        </w:rPr>
        <w:t>הכניסי את ההיסטוריה שלי לעניין, אבל באיזה מילון?</w:t>
      </w:r>
      <w:r w:rsidR="00876542">
        <w:rPr>
          <w:rFonts w:asciiTheme="majorBidi" w:hAnsiTheme="majorBidi" w:cstheme="majorBidi" w:hint="cs"/>
          <w:sz w:val="22"/>
          <w:szCs w:val="22"/>
          <w:rtl/>
        </w:rPr>
        <w:t xml:space="preserve"> (4, 4)</w:t>
      </w:r>
    </w:p>
    <w:p w14:paraId="2DB1007F" w14:textId="002AA6A5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B64D6">
        <w:rPr>
          <w:rFonts w:asciiTheme="majorBidi" w:hAnsiTheme="majorBidi" w:cstheme="majorBidi" w:hint="cs"/>
          <w:sz w:val="22"/>
          <w:szCs w:val="22"/>
          <w:rtl/>
        </w:rPr>
        <w:t>ניוון של אשת המלך (5)</w:t>
      </w:r>
    </w:p>
    <w:p w14:paraId="63F29DC5" w14:textId="3BC6EC8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079B0">
        <w:rPr>
          <w:rFonts w:asciiTheme="majorBidi" w:hAnsiTheme="majorBidi" w:cstheme="majorBidi" w:hint="cs"/>
          <w:sz w:val="22"/>
          <w:szCs w:val="22"/>
          <w:rtl/>
        </w:rPr>
        <w:t>אפליקציות שמחברות את ההולך</w:t>
      </w:r>
      <w:r w:rsidR="00457035">
        <w:rPr>
          <w:rFonts w:asciiTheme="majorBidi" w:hAnsiTheme="majorBidi" w:cstheme="majorBidi" w:hint="cs"/>
          <w:sz w:val="22"/>
          <w:szCs w:val="22"/>
          <w:rtl/>
        </w:rPr>
        <w:t xml:space="preserve"> עם מה שעליו הלך (6)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57035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3FD182A" w14:textId="55BDEC6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B3D30">
        <w:rPr>
          <w:rFonts w:asciiTheme="majorBidi" w:hAnsiTheme="majorBidi" w:cstheme="majorBidi" w:hint="cs"/>
          <w:sz w:val="22"/>
          <w:szCs w:val="22"/>
          <w:rtl/>
        </w:rPr>
        <w:t>סוג של אליל חוזר בשביל הבריאות (7)</w:t>
      </w:r>
    </w:p>
    <w:p w14:paraId="0100ACED" w14:textId="3859351A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D2F49">
        <w:rPr>
          <w:rFonts w:asciiTheme="majorBidi" w:hAnsiTheme="majorBidi" w:cstheme="majorBidi" w:hint="cs"/>
          <w:sz w:val="22"/>
          <w:szCs w:val="22"/>
          <w:rtl/>
        </w:rPr>
        <w:t>כדור שלא יהיה לו נעים בתוכי 7)</w:t>
      </w:r>
    </w:p>
    <w:p w14:paraId="11F6BF6A" w14:textId="0AF5EC69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7EF4">
        <w:rPr>
          <w:rFonts w:asciiTheme="majorBidi" w:hAnsiTheme="majorBidi" w:cstheme="majorBidi" w:hint="cs"/>
          <w:sz w:val="22"/>
          <w:szCs w:val="22"/>
          <w:rtl/>
        </w:rPr>
        <w:t>מי סובל בחלק המבאס של הפתגם הערבי? (3, 3)</w:t>
      </w:r>
    </w:p>
    <w:p w14:paraId="5234E1E1" w14:textId="781004F7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D10B3">
        <w:rPr>
          <w:rFonts w:asciiTheme="majorBidi" w:hAnsiTheme="majorBidi" w:cstheme="majorBidi" w:hint="cs"/>
          <w:sz w:val="22"/>
          <w:szCs w:val="22"/>
          <w:rtl/>
        </w:rPr>
        <w:t>כאילו מקום גבוה כדי למנוע כאב (5)</w:t>
      </w:r>
    </w:p>
    <w:p w14:paraId="7C3D7884" w14:textId="596DBEEE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14E1C">
        <w:rPr>
          <w:rFonts w:asciiTheme="majorBidi" w:hAnsiTheme="majorBidi" w:cstheme="majorBidi" w:hint="cs"/>
          <w:sz w:val="22"/>
          <w:szCs w:val="22"/>
          <w:rtl/>
        </w:rPr>
        <w:t>דר, למשל, כדי להגיע יותר מהר (5, 3)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14E1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D4551B1" w14:textId="1C58A4F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1CA8">
        <w:rPr>
          <w:rFonts w:asciiTheme="majorBidi" w:hAnsiTheme="majorBidi" w:cstheme="majorBidi" w:hint="cs"/>
          <w:sz w:val="22"/>
          <w:szCs w:val="22"/>
          <w:rtl/>
        </w:rPr>
        <w:t xml:space="preserve">הגביה פרח בשביל </w:t>
      </w:r>
      <w:r w:rsidR="00224000">
        <w:rPr>
          <w:rFonts w:asciiTheme="majorBidi" w:hAnsiTheme="majorBidi" w:cstheme="majorBidi" w:hint="cs"/>
          <w:sz w:val="22"/>
          <w:szCs w:val="22"/>
          <w:rtl/>
        </w:rPr>
        <w:t>בטחון שדה (3, 4)</w:t>
      </w:r>
    </w:p>
    <w:p w14:paraId="475BE950" w14:textId="3BE36602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8692F">
        <w:rPr>
          <w:rFonts w:asciiTheme="majorBidi" w:hAnsiTheme="majorBidi" w:cstheme="majorBidi" w:hint="cs"/>
          <w:sz w:val="22"/>
          <w:szCs w:val="22"/>
          <w:rtl/>
        </w:rPr>
        <w:t>אין לו כח אז לא ישמור מרחק (3)</w:t>
      </w:r>
    </w:p>
    <w:p w14:paraId="2C127F20" w14:textId="624284E7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337A">
        <w:rPr>
          <w:rFonts w:asciiTheme="majorBidi" w:hAnsiTheme="majorBidi" w:cstheme="majorBidi" w:hint="cs"/>
          <w:sz w:val="22"/>
          <w:szCs w:val="22"/>
          <w:rtl/>
        </w:rPr>
        <w:t>השר לשעבר חוזר ומספר שהכסף שלי בתזוזה (3, 3</w:t>
      </w:r>
      <w:r w:rsidR="00A17F62">
        <w:rPr>
          <w:rFonts w:asciiTheme="majorBidi" w:hAnsiTheme="majorBidi" w:cstheme="majorBidi" w:hint="cs"/>
          <w:sz w:val="22"/>
          <w:szCs w:val="22"/>
          <w:rtl/>
        </w:rPr>
        <w:t>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7F62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5CA3B907" w14:textId="3AC295F2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B0D37">
        <w:rPr>
          <w:rFonts w:asciiTheme="majorBidi" w:hAnsiTheme="majorBidi" w:cstheme="majorBidi" w:hint="cs"/>
          <w:sz w:val="22"/>
          <w:szCs w:val="22"/>
          <w:rtl/>
        </w:rPr>
        <w:t>שלום קרן, יש פה סיכון (5)</w:t>
      </w:r>
      <w:r w:rsidR="00333B0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B0D37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E8D87" w14:textId="77777777" w:rsidR="00EF10C7" w:rsidRDefault="00EF10C7" w:rsidP="00726758">
      <w:r>
        <w:separator/>
      </w:r>
    </w:p>
  </w:endnote>
  <w:endnote w:type="continuationSeparator" w:id="0">
    <w:p w14:paraId="1BD1675F" w14:textId="77777777" w:rsidR="00EF10C7" w:rsidRDefault="00EF10C7" w:rsidP="00726758">
      <w:r>
        <w:continuationSeparator/>
      </w:r>
    </w:p>
  </w:endnote>
  <w:endnote w:type="continuationNotice" w:id="1">
    <w:p w14:paraId="214D2014" w14:textId="77777777" w:rsidR="00763CCD" w:rsidRDefault="00763C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13812" w14:textId="77777777" w:rsidR="00EF10C7" w:rsidRDefault="00EF10C7" w:rsidP="00726758">
      <w:r>
        <w:separator/>
      </w:r>
    </w:p>
  </w:footnote>
  <w:footnote w:type="continuationSeparator" w:id="0">
    <w:p w14:paraId="4035E885" w14:textId="77777777" w:rsidR="00EF10C7" w:rsidRDefault="00EF10C7" w:rsidP="00726758">
      <w:r>
        <w:continuationSeparator/>
      </w:r>
    </w:p>
  </w:footnote>
  <w:footnote w:type="continuationNotice" w:id="1">
    <w:p w14:paraId="2BEBA6B2" w14:textId="77777777" w:rsidR="00763CCD" w:rsidRDefault="00763CC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071E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6FF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D30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C5B98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338B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6A51"/>
    <w:rsid w:val="00147920"/>
    <w:rsid w:val="00152E38"/>
    <w:rsid w:val="00153098"/>
    <w:rsid w:val="0015329D"/>
    <w:rsid w:val="00153F55"/>
    <w:rsid w:val="0015444B"/>
    <w:rsid w:val="00154AA7"/>
    <w:rsid w:val="001551FC"/>
    <w:rsid w:val="00161506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4A86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1F58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2D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97B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4000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4E2F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314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66E3"/>
    <w:rsid w:val="002E7FC8"/>
    <w:rsid w:val="002F0DC6"/>
    <w:rsid w:val="002F24F7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3B0F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5F11"/>
    <w:rsid w:val="00366374"/>
    <w:rsid w:val="003665F7"/>
    <w:rsid w:val="003711C7"/>
    <w:rsid w:val="0037143B"/>
    <w:rsid w:val="003723F1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4A5E"/>
    <w:rsid w:val="003A5B25"/>
    <w:rsid w:val="003A666C"/>
    <w:rsid w:val="003A683C"/>
    <w:rsid w:val="003B2595"/>
    <w:rsid w:val="003B42B3"/>
    <w:rsid w:val="003B4FE5"/>
    <w:rsid w:val="003B64D6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0B3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35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4D9E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793"/>
    <w:rsid w:val="00495E0E"/>
    <w:rsid w:val="004A0820"/>
    <w:rsid w:val="004A10A0"/>
    <w:rsid w:val="004A1431"/>
    <w:rsid w:val="004A1AEF"/>
    <w:rsid w:val="004A1F31"/>
    <w:rsid w:val="004A258C"/>
    <w:rsid w:val="004A2850"/>
    <w:rsid w:val="004A28D1"/>
    <w:rsid w:val="004A2F0B"/>
    <w:rsid w:val="004A31B0"/>
    <w:rsid w:val="004A35FE"/>
    <w:rsid w:val="004A3AD8"/>
    <w:rsid w:val="004A43A1"/>
    <w:rsid w:val="004A4A74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4BE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08F7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4E1C"/>
    <w:rsid w:val="00615650"/>
    <w:rsid w:val="00615B96"/>
    <w:rsid w:val="00615FFB"/>
    <w:rsid w:val="0062337A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11D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591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429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355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45AD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2F1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6F6D04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3CCD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6CB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2DE0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3CFC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EF4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7C6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6542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0AE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439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0D37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623D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079B0"/>
    <w:rsid w:val="00A11A90"/>
    <w:rsid w:val="00A12727"/>
    <w:rsid w:val="00A13457"/>
    <w:rsid w:val="00A138D9"/>
    <w:rsid w:val="00A15226"/>
    <w:rsid w:val="00A15B6C"/>
    <w:rsid w:val="00A16B61"/>
    <w:rsid w:val="00A17797"/>
    <w:rsid w:val="00A17F62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2F49"/>
    <w:rsid w:val="00AD7260"/>
    <w:rsid w:val="00AE047B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AF76B5"/>
    <w:rsid w:val="00B0061E"/>
    <w:rsid w:val="00B00EC8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3AF6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1FCD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0CB4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10E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4EF6"/>
    <w:rsid w:val="00CF58E0"/>
    <w:rsid w:val="00CF5EEB"/>
    <w:rsid w:val="00CF795C"/>
    <w:rsid w:val="00CF7D87"/>
    <w:rsid w:val="00D004F8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6360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4B2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9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1CA8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59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5E68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3B20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74B9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422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090B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427</Words>
  <Characters>1337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2023-07-12T17:58:00Z</dcterms:created>
  <dcterms:modified xsi:type="dcterms:W3CDTF">2023-07-12T17:58:00Z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