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C76291E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D4E5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7E1322" w:rsidRPr="00912C19" w14:paraId="60F6AA4B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FDA5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76BE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28CC0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E7EC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3BBF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4EDAC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2CF62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B8CB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2D0F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7E80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C3865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C3FD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A5AC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E929D5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7E1322" w:rsidRPr="00912C19" w14:paraId="6E0DB01E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EFD7E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9F4B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6E9F0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D8658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BC189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C884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4C7A9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6C7D4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DFEC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4F6A9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A7725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DAF96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ED74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B5D08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65C1C6C5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2A7060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5E7E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3F026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D0A8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9AC63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2597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1FC469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BECC3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DD65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04987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9739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4D68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95DA7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EC067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3477DDB1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F359D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CA8AF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2C56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B005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9DFB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8CAA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3013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3978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298F2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6AFD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422D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A8A1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0A6B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47A45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3DA3E90D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0AB7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EC33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4FD0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FB2D9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11AB7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ECB0E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A72B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20B60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4A7B9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D35B5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64119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049B4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C6250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881BE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2CFD56D7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07A0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6445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9C49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375A5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91060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A13F9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25AA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C92B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5F68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ECC9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C98C0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CBEF0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C5D81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FF376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344220BC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949A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B537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D3D1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C8A4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2464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EBBE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0B69E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EAACC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B479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F5FC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EAE6C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A4603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0B3A5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C96C0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7BB5EBD0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E9E3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37AC1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1FCF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E19CC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48D92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FC35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5214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CB016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2A205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E511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AA15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BB42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C506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057DB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5AC23753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248C3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2F09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3D06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FD910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7112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9026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E9E2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5615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43D1B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D06F0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3F8C4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62105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5D756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6D3620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74D587C2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152D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645E05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7C41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A9FA1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B776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095B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C828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7F78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5F5CA4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71E9A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E737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41032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230EB0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F76B1F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0A8A796F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6154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B7C7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1DC9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9132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1A2A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8C8F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17FD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2677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97626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7933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C67CFE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5ECF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0D7F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7ABBF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912C19" w14:paraId="767C7139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61445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883745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D0E3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D7E82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F2815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5846E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A538D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2E5B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3E4F1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2B94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9EC4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AF8D9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9837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46000A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7E1322" w:rsidRPr="00912C19" w14:paraId="16ED3252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07FA3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D414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EB31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A2358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5ACF9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D9DD65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F3EDD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B6F9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24BC62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BF536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DAEAF7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4D11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6EEAB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7F0B9C" w14:textId="77777777" w:rsidR="007E1322" w:rsidRPr="00912C19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7E1322" w:rsidRPr="00416417" w14:paraId="30CF1229" w14:textId="77777777" w:rsidTr="00D955FA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B034AE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E1B63A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189FB1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7126A2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B3343A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E75058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01E715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0AE36C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C3A6E3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E627A9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8C4607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7126A2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6746E5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179C8D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DDB381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E3C0D18" w14:textId="77777777" w:rsidR="007E1322" w:rsidRPr="007126A2" w:rsidRDefault="007E1322" w:rsidP="00D955FA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7126A2" w:rsidRDefault="000E325E" w:rsidP="007126A2">
      <w:pPr>
        <w:bidi/>
        <w:ind w:right="-567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126A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26999A9" w:rsidR="00CD48C0" w:rsidRPr="00416417" w:rsidRDefault="00CD48C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851EB2">
        <w:rPr>
          <w:rFonts w:asciiTheme="majorBidi" w:hAnsiTheme="majorBidi" w:cstheme="majorBidi" w:hint="cs"/>
          <w:sz w:val="22"/>
          <w:szCs w:val="22"/>
          <w:rtl/>
        </w:rPr>
        <w:t>עם 11 מאוזן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>.</w:t>
      </w:r>
      <w:r w:rsidR="00851EB2">
        <w:rPr>
          <w:rFonts w:asciiTheme="majorBidi" w:hAnsiTheme="majorBidi" w:cstheme="majorBidi" w:hint="cs"/>
          <w:sz w:val="22"/>
          <w:szCs w:val="22"/>
          <w:rtl/>
        </w:rPr>
        <w:t xml:space="preserve"> אות אנגלית, תו ונוזל לזמן קצר (3, 5)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0575FC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6DF6D96D" w14:textId="672E7492" w:rsidR="00E02D68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12F8C">
        <w:rPr>
          <w:rFonts w:asciiTheme="majorBidi" w:hAnsiTheme="majorBidi" w:cstheme="majorBidi" w:hint="cs"/>
          <w:sz w:val="22"/>
          <w:szCs w:val="22"/>
          <w:rtl/>
        </w:rPr>
        <w:t xml:space="preserve">הרגיזו את עמרם </w:t>
      </w:r>
      <w:r w:rsidR="001E0646">
        <w:rPr>
          <w:rFonts w:asciiTheme="majorBidi" w:hAnsiTheme="majorBidi" w:cstheme="majorBidi" w:hint="cs"/>
          <w:sz w:val="22"/>
          <w:szCs w:val="22"/>
          <w:rtl/>
        </w:rPr>
        <w:t>בחוץ במחבוא (4, 5)</w:t>
      </w:r>
    </w:p>
    <w:p w14:paraId="3200123A" w14:textId="46F5F78F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6250">
        <w:rPr>
          <w:rFonts w:asciiTheme="majorBidi" w:hAnsiTheme="majorBidi" w:cstheme="majorBidi" w:hint="cs"/>
          <w:sz w:val="22"/>
          <w:szCs w:val="22"/>
          <w:rtl/>
        </w:rPr>
        <w:t>באיזה פרח עטפו אותם? (5)</w:t>
      </w:r>
    </w:p>
    <w:bookmarkEnd w:id="0"/>
    <w:p w14:paraId="47C7F6A3" w14:textId="1E4AE590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B0D98">
        <w:rPr>
          <w:rFonts w:asciiTheme="majorBidi" w:hAnsiTheme="majorBidi" w:cstheme="majorBidi" w:hint="cs"/>
          <w:sz w:val="22"/>
          <w:szCs w:val="22"/>
          <w:rtl/>
        </w:rPr>
        <w:t>אלה שעובדים על עמודה כדי לעקוב אחרי המצב (7)</w:t>
      </w:r>
    </w:p>
    <w:p w14:paraId="5D4DB490" w14:textId="73546F40" w:rsidR="002773F6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E1E0E">
        <w:rPr>
          <w:rFonts w:asciiTheme="majorBidi" w:hAnsiTheme="majorBidi" w:cstheme="majorBidi" w:hint="cs"/>
          <w:sz w:val="22"/>
          <w:szCs w:val="22"/>
          <w:rtl/>
        </w:rPr>
        <w:t>מפליא לעשות נקודה לשיפור המראה (8)</w:t>
      </w:r>
    </w:p>
    <w:p w14:paraId="0914E0FE" w14:textId="46D021D6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F2460">
        <w:rPr>
          <w:rFonts w:asciiTheme="majorBidi" w:hAnsiTheme="majorBidi" w:cstheme="majorBidi" w:hint="cs"/>
          <w:sz w:val="22"/>
          <w:szCs w:val="22"/>
          <w:rtl/>
        </w:rPr>
        <w:t>בכלי נגינה אויב פזל (4)</w:t>
      </w:r>
    </w:p>
    <w:p w14:paraId="01081A3D" w14:textId="182AF203" w:rsidR="000E325E" w:rsidRPr="00416417" w:rsidRDefault="000E325E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D4E63">
        <w:rPr>
          <w:rFonts w:asciiTheme="majorBidi" w:hAnsiTheme="majorBidi" w:cstheme="majorBidi" w:hint="cs"/>
          <w:sz w:val="22"/>
          <w:szCs w:val="22"/>
          <w:rtl/>
        </w:rPr>
        <w:t xml:space="preserve">חלק מעיסוקו של איש נדל"ן </w:t>
      </w:r>
      <w:r w:rsidR="002F7181">
        <w:rPr>
          <w:rFonts w:asciiTheme="majorBidi" w:hAnsiTheme="majorBidi" w:cstheme="majorBidi" w:hint="cs"/>
          <w:sz w:val="22"/>
          <w:szCs w:val="22"/>
          <w:rtl/>
        </w:rPr>
        <w:t>שמזהה דמות מחוץ לתל אביב (5, 5)</w:t>
      </w:r>
    </w:p>
    <w:p w14:paraId="2EE33ED9" w14:textId="0172E2CB" w:rsidR="00B718EB" w:rsidRPr="00416417" w:rsidRDefault="009E709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BF291F">
        <w:rPr>
          <w:rFonts w:asciiTheme="majorBidi" w:hAnsiTheme="majorBidi" w:cstheme="majorBidi" w:hint="cs"/>
          <w:sz w:val="22"/>
          <w:szCs w:val="22"/>
          <w:rtl/>
        </w:rPr>
        <w:t>אלי עבר שינוי מין? הרי ההוא בפורום קבלת החלטות! (5, 5)</w:t>
      </w:r>
    </w:p>
    <w:p w14:paraId="5EEED682" w14:textId="57372B75" w:rsidR="000E325E" w:rsidRPr="00416417" w:rsidRDefault="00B20C46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>מאו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>נך</w:t>
      </w:r>
      <w:r w:rsidR="007126A2">
        <w:rPr>
          <w:rFonts w:asciiTheme="majorBidi" w:hAnsiTheme="majorBidi" w:cstheme="majorBidi" w:hint="cs"/>
          <w:sz w:val="22"/>
          <w:szCs w:val="22"/>
          <w:rtl/>
        </w:rPr>
        <w:t>.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 xml:space="preserve"> ב</w:t>
      </w:r>
      <w:r w:rsidR="00E205C9">
        <w:rPr>
          <w:rFonts w:asciiTheme="majorBidi" w:hAnsiTheme="majorBidi" w:cstheme="majorBidi" w:hint="cs"/>
          <w:sz w:val="22"/>
          <w:szCs w:val="22"/>
          <w:rtl/>
        </w:rPr>
        <w:t xml:space="preserve">לב </w:t>
      </w:r>
      <w:r w:rsidR="0009643A">
        <w:rPr>
          <w:rFonts w:asciiTheme="majorBidi" w:hAnsiTheme="majorBidi" w:cstheme="majorBidi" w:hint="cs"/>
          <w:sz w:val="22"/>
          <w:szCs w:val="22"/>
          <w:rtl/>
        </w:rPr>
        <w:t>הגמד לא פרח ולא רזה, לפי הפתגם (3, 2, 4, 3)</w:t>
      </w:r>
    </w:p>
    <w:p w14:paraId="0BA8301B" w14:textId="44608CD7" w:rsidR="000E325E" w:rsidRPr="00416417" w:rsidRDefault="00E6404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D1BD6">
        <w:rPr>
          <w:rFonts w:asciiTheme="majorBidi" w:hAnsiTheme="majorBidi" w:cstheme="majorBidi" w:hint="cs"/>
          <w:sz w:val="22"/>
          <w:szCs w:val="22"/>
          <w:rtl/>
        </w:rPr>
        <w:t>חד משמעי</w:t>
      </w:r>
      <w:r w:rsidR="006D31D0">
        <w:rPr>
          <w:rFonts w:asciiTheme="majorBidi" w:hAnsiTheme="majorBidi" w:cstheme="majorBidi" w:hint="cs"/>
          <w:sz w:val="22"/>
          <w:szCs w:val="22"/>
          <w:rtl/>
        </w:rPr>
        <w:t xml:space="preserve">ת: שוב רמאי </w:t>
      </w:r>
      <w:r w:rsidR="00504997">
        <w:rPr>
          <w:rFonts w:asciiTheme="majorBidi" w:hAnsiTheme="majorBidi" w:cstheme="majorBidi" w:hint="cs"/>
          <w:sz w:val="22"/>
          <w:szCs w:val="22"/>
          <w:rtl/>
        </w:rPr>
        <w:t>ומשמיע קול (4, 4)</w:t>
      </w:r>
    </w:p>
    <w:p w14:paraId="4E4A22C5" w14:textId="16C48145" w:rsidR="00AE128D" w:rsidRPr="00416417" w:rsidRDefault="00E64040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E16CA">
        <w:rPr>
          <w:rFonts w:asciiTheme="majorBidi" w:hAnsiTheme="majorBidi" w:cstheme="majorBidi" w:hint="cs"/>
          <w:sz w:val="22"/>
          <w:szCs w:val="22"/>
          <w:rtl/>
        </w:rPr>
        <w:t>הרבה רכבים ומוטות יכולים להוכיח (7)(מ)</w:t>
      </w:r>
    </w:p>
    <w:p w14:paraId="0D24CACB" w14:textId="44122D1F" w:rsidR="000E325E" w:rsidRPr="00416417" w:rsidRDefault="005726B2" w:rsidP="007126A2">
      <w:pPr>
        <w:bidi/>
        <w:ind w:left="2" w:right="-851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92B3E">
        <w:rPr>
          <w:rFonts w:asciiTheme="majorBidi" w:hAnsiTheme="majorBidi" w:cstheme="majorBidi" w:hint="cs"/>
          <w:sz w:val="22"/>
          <w:szCs w:val="22"/>
          <w:rtl/>
        </w:rPr>
        <w:t>מישהי אחרת, זה שקר! (2, 3)</w:t>
      </w:r>
    </w:p>
    <w:p w14:paraId="57847E73" w14:textId="21B3E846" w:rsidR="000E325E" w:rsidRPr="00416417" w:rsidRDefault="005726B2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00E24">
        <w:rPr>
          <w:rFonts w:asciiTheme="majorBidi" w:hAnsiTheme="majorBidi" w:cstheme="majorBidi" w:hint="cs"/>
          <w:sz w:val="22"/>
          <w:szCs w:val="22"/>
          <w:rtl/>
        </w:rPr>
        <w:t>חזה שאי</w:t>
      </w:r>
      <w:r w:rsidR="00A143D5">
        <w:rPr>
          <w:rFonts w:asciiTheme="majorBidi" w:hAnsiTheme="majorBidi" w:cstheme="majorBidi" w:hint="cs"/>
          <w:sz w:val="22"/>
          <w:szCs w:val="22"/>
          <w:rtl/>
        </w:rPr>
        <w:t>ן איתו עוד אף אחד (4)</w:t>
      </w:r>
    </w:p>
    <w:p w14:paraId="10F3DE2B" w14:textId="521677CB" w:rsidR="00BF38D3" w:rsidRPr="00416417" w:rsidRDefault="005726B2" w:rsidP="007126A2">
      <w:pPr>
        <w:bidi/>
        <w:ind w:left="2" w:right="-567" w:hanging="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00E24">
        <w:rPr>
          <w:rFonts w:asciiTheme="majorBidi" w:hAnsiTheme="majorBidi" w:cstheme="majorBidi" w:hint="cs"/>
          <w:sz w:val="22"/>
          <w:szCs w:val="22"/>
          <w:rtl/>
        </w:rPr>
        <w:t>ראה/י 13 מאונך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7126A2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126A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1C0EA3F7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DC0DAC">
        <w:rPr>
          <w:rFonts w:asciiTheme="majorBidi" w:hAnsiTheme="majorBidi" w:cstheme="majorBidi" w:hint="cs"/>
          <w:sz w:val="22"/>
          <w:szCs w:val="22"/>
          <w:rtl/>
        </w:rPr>
        <w:t>תהיה קורבן לעקיצה בנחל (5)</w:t>
      </w:r>
    </w:p>
    <w:p w14:paraId="5337B021" w14:textId="018899A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182CCF">
        <w:rPr>
          <w:rFonts w:asciiTheme="majorBidi" w:hAnsiTheme="majorBidi" w:cstheme="majorBidi" w:hint="cs"/>
          <w:sz w:val="22"/>
          <w:szCs w:val="22"/>
          <w:rtl/>
        </w:rPr>
        <w:t>מרכז המנוח תקרה לפני כן (6)</w:t>
      </w:r>
    </w:p>
    <w:p w14:paraId="1A6CC220" w14:textId="71CCBD08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301D5D">
        <w:rPr>
          <w:rFonts w:asciiTheme="majorBidi" w:hAnsiTheme="majorBidi" w:cstheme="majorBidi" w:hint="cs"/>
          <w:sz w:val="22"/>
          <w:szCs w:val="22"/>
          <w:rtl/>
        </w:rPr>
        <w:t>השתמ</w:t>
      </w:r>
      <w:r w:rsidR="00593DD7">
        <w:rPr>
          <w:rFonts w:asciiTheme="majorBidi" w:hAnsiTheme="majorBidi" w:cstheme="majorBidi" w:hint="cs"/>
          <w:sz w:val="22"/>
          <w:szCs w:val="22"/>
          <w:rtl/>
        </w:rPr>
        <w:t>ש</w:t>
      </w:r>
      <w:r w:rsidR="00301D5D">
        <w:rPr>
          <w:rFonts w:asciiTheme="majorBidi" w:hAnsiTheme="majorBidi" w:cstheme="majorBidi" w:hint="cs"/>
          <w:sz w:val="22"/>
          <w:szCs w:val="22"/>
          <w:rtl/>
        </w:rPr>
        <w:t xml:space="preserve"> בצדיק</w:t>
      </w:r>
      <w:r w:rsidR="00593DD7">
        <w:rPr>
          <w:rFonts w:asciiTheme="majorBidi" w:hAnsiTheme="majorBidi" w:cstheme="majorBidi" w:hint="cs"/>
          <w:sz w:val="22"/>
          <w:szCs w:val="22"/>
          <w:rtl/>
        </w:rPr>
        <w:t xml:space="preserve"> לא קשה (3)</w:t>
      </w:r>
    </w:p>
    <w:p w14:paraId="595FFAD3" w14:textId="711384BD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0575FC">
        <w:rPr>
          <w:rFonts w:asciiTheme="majorBidi" w:hAnsiTheme="majorBidi" w:cstheme="majorBidi" w:hint="cs"/>
          <w:sz w:val="22"/>
          <w:szCs w:val="22"/>
          <w:rtl/>
        </w:rPr>
        <w:t>זמר</w:t>
      </w:r>
      <w:r w:rsidR="00003D07">
        <w:rPr>
          <w:rFonts w:asciiTheme="majorBidi" w:hAnsiTheme="majorBidi" w:cstheme="majorBidi" w:hint="cs"/>
          <w:sz w:val="22"/>
          <w:szCs w:val="22"/>
          <w:rtl/>
        </w:rPr>
        <w:t xml:space="preserve"> שקבל זמן נוסף באוכל (4, 3)</w:t>
      </w:r>
    </w:p>
    <w:p w14:paraId="52264924" w14:textId="7FA0FED7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500A">
        <w:rPr>
          <w:rFonts w:asciiTheme="majorBidi" w:hAnsiTheme="majorBidi" w:cstheme="majorBidi" w:hint="cs"/>
          <w:sz w:val="22"/>
          <w:szCs w:val="22"/>
          <w:rtl/>
        </w:rPr>
        <w:t>יחליפו אותו כמו עיר בפנים כל שנה (3, 5)</w:t>
      </w:r>
    </w:p>
    <w:p w14:paraId="2DB1007F" w14:textId="4A45F164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51EB2">
        <w:rPr>
          <w:rFonts w:asciiTheme="majorBidi" w:hAnsiTheme="majorBidi" w:cstheme="majorBidi" w:hint="cs"/>
          <w:sz w:val="22"/>
          <w:szCs w:val="22"/>
          <w:rtl/>
        </w:rPr>
        <w:t>ראה/י 1 מאונך</w:t>
      </w:r>
    </w:p>
    <w:p w14:paraId="63F29DC5" w14:textId="6E430054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E1B77">
        <w:rPr>
          <w:rFonts w:asciiTheme="majorBidi" w:hAnsiTheme="majorBidi" w:cstheme="majorBidi" w:hint="cs"/>
          <w:sz w:val="22"/>
          <w:szCs w:val="22"/>
          <w:rtl/>
        </w:rPr>
        <w:t xml:space="preserve">עם שוני </w:t>
      </w:r>
      <w:proofErr w:type="spellStart"/>
      <w:r w:rsidR="002E1B77">
        <w:rPr>
          <w:rFonts w:asciiTheme="majorBidi" w:hAnsiTheme="majorBidi" w:cstheme="majorBidi" w:hint="cs"/>
          <w:sz w:val="22"/>
          <w:szCs w:val="22"/>
          <w:rtl/>
        </w:rPr>
        <w:t>מסויים</w:t>
      </w:r>
      <w:proofErr w:type="spellEnd"/>
      <w:r w:rsidR="002E1B77">
        <w:rPr>
          <w:rFonts w:asciiTheme="majorBidi" w:hAnsiTheme="majorBidi" w:cstheme="majorBidi" w:hint="cs"/>
          <w:sz w:val="22"/>
          <w:szCs w:val="22"/>
          <w:rtl/>
        </w:rPr>
        <w:t>, הם שגרו סל בחזרה (6)</w:t>
      </w:r>
    </w:p>
    <w:p w14:paraId="43FD182A" w14:textId="5AE616B7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0DEA">
        <w:rPr>
          <w:rFonts w:asciiTheme="majorBidi" w:hAnsiTheme="majorBidi" w:cstheme="majorBidi" w:hint="cs"/>
          <w:sz w:val="22"/>
          <w:szCs w:val="22"/>
          <w:rtl/>
        </w:rPr>
        <w:t>כשהוא מתחיל שיחה, שקר רצוי</w:t>
      </w:r>
      <w:r w:rsidR="00834649">
        <w:rPr>
          <w:rFonts w:asciiTheme="majorBidi" w:hAnsiTheme="majorBidi" w:cstheme="majorBidi" w:hint="cs"/>
          <w:sz w:val="22"/>
          <w:szCs w:val="22"/>
          <w:rtl/>
        </w:rPr>
        <w:t xml:space="preserve"> (4, 3)</w:t>
      </w:r>
    </w:p>
    <w:p w14:paraId="0100ACED" w14:textId="0D035EA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65C87">
        <w:rPr>
          <w:rFonts w:asciiTheme="majorBidi" w:hAnsiTheme="majorBidi" w:cstheme="majorBidi" w:hint="cs"/>
          <w:sz w:val="22"/>
          <w:szCs w:val="22"/>
          <w:rtl/>
        </w:rPr>
        <w:t>לא אוכל בחוץ, תני סימן שהם די בהירים (7)</w:t>
      </w:r>
    </w:p>
    <w:p w14:paraId="11F6BF6A" w14:textId="04FA2BA2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5251">
        <w:rPr>
          <w:rFonts w:asciiTheme="majorBidi" w:hAnsiTheme="majorBidi" w:cstheme="majorBidi" w:hint="cs"/>
          <w:sz w:val="22"/>
          <w:szCs w:val="22"/>
          <w:rtl/>
        </w:rPr>
        <w:t>הפגם שלי לא ישן ולא תמים (6)</w:t>
      </w:r>
    </w:p>
    <w:p w14:paraId="5234E1E1" w14:textId="3096C723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E17D5">
        <w:rPr>
          <w:rFonts w:asciiTheme="majorBidi" w:hAnsiTheme="majorBidi" w:cstheme="majorBidi" w:hint="cs"/>
          <w:sz w:val="22"/>
          <w:szCs w:val="22"/>
          <w:rtl/>
        </w:rPr>
        <w:t>מאמונה בשבילו כדי שתדע יותר (5)</w:t>
      </w:r>
    </w:p>
    <w:p w14:paraId="7C3D7884" w14:textId="2BAE124D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37DF1">
        <w:rPr>
          <w:rFonts w:asciiTheme="majorBidi" w:hAnsiTheme="majorBidi" w:cstheme="majorBidi" w:hint="cs"/>
          <w:sz w:val="22"/>
          <w:szCs w:val="22"/>
          <w:rtl/>
        </w:rPr>
        <w:t>מה קרה לפצוע אנוש שיש חור לפני הריב שלו? (4, 4)</w:t>
      </w:r>
    </w:p>
    <w:p w14:paraId="5D4551B1" w14:textId="5CBEB513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C0460">
        <w:rPr>
          <w:rFonts w:asciiTheme="majorBidi" w:hAnsiTheme="majorBidi" w:cstheme="majorBidi" w:hint="cs"/>
          <w:sz w:val="22"/>
          <w:szCs w:val="22"/>
          <w:rtl/>
        </w:rPr>
        <w:t>משה התבלבל בין ניצחון לתיקו ופוגע בצדק (3, 4)</w:t>
      </w:r>
    </w:p>
    <w:p w14:paraId="475BE950" w14:textId="0E1B0275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1480A">
        <w:rPr>
          <w:rFonts w:asciiTheme="majorBidi" w:hAnsiTheme="majorBidi" w:cstheme="majorBidi" w:hint="cs"/>
          <w:sz w:val="22"/>
          <w:szCs w:val="22"/>
          <w:rtl/>
        </w:rPr>
        <w:t xml:space="preserve">מוריד </w:t>
      </w:r>
      <w:r w:rsidR="003863D8">
        <w:rPr>
          <w:rFonts w:asciiTheme="majorBidi" w:hAnsiTheme="majorBidi" w:cstheme="majorBidi" w:hint="cs"/>
          <w:sz w:val="22"/>
          <w:szCs w:val="22"/>
          <w:rtl/>
        </w:rPr>
        <w:t>את קצות החלודה במרכז הארץ (3)</w:t>
      </w:r>
    </w:p>
    <w:p w14:paraId="2C127F20" w14:textId="614AD05A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5423C">
        <w:rPr>
          <w:rFonts w:asciiTheme="majorBidi" w:hAnsiTheme="majorBidi" w:cstheme="majorBidi" w:hint="cs"/>
          <w:sz w:val="22"/>
          <w:szCs w:val="22"/>
          <w:rtl/>
        </w:rPr>
        <w:t>יש להם מה לומר</w:t>
      </w:r>
      <w:r w:rsidR="000575FC">
        <w:rPr>
          <w:rFonts w:asciiTheme="majorBidi" w:hAnsiTheme="majorBidi" w:cstheme="majorBidi" w:hint="cs"/>
          <w:sz w:val="22"/>
          <w:szCs w:val="22"/>
          <w:rtl/>
        </w:rPr>
        <w:t>, מדברים על זה בזמן? להיפך</w:t>
      </w:r>
      <w:r w:rsidR="0055423C">
        <w:rPr>
          <w:rFonts w:asciiTheme="majorBidi" w:hAnsiTheme="majorBidi" w:cstheme="majorBidi" w:hint="cs"/>
          <w:sz w:val="22"/>
          <w:szCs w:val="22"/>
          <w:rtl/>
        </w:rPr>
        <w:t xml:space="preserve"> (6)</w:t>
      </w:r>
    </w:p>
    <w:p w14:paraId="5CA3B907" w14:textId="6BCB43D3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A6C85">
        <w:rPr>
          <w:rFonts w:asciiTheme="majorBidi" w:hAnsiTheme="majorBidi" w:cstheme="majorBidi" w:hint="cs"/>
          <w:sz w:val="22"/>
          <w:szCs w:val="22"/>
          <w:rtl/>
        </w:rPr>
        <w:t>אגבה אחרי ש</w:t>
      </w:r>
      <w:r w:rsidR="00A04753">
        <w:rPr>
          <w:rFonts w:asciiTheme="majorBidi" w:hAnsiTheme="majorBidi" w:cstheme="majorBidi" w:hint="cs"/>
          <w:sz w:val="22"/>
          <w:szCs w:val="22"/>
          <w:rtl/>
        </w:rPr>
        <w:t>אצא מהאמבטיה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E24"/>
    <w:rsid w:val="00003703"/>
    <w:rsid w:val="00003706"/>
    <w:rsid w:val="0000385B"/>
    <w:rsid w:val="00003D07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00A"/>
    <w:rsid w:val="000558E7"/>
    <w:rsid w:val="00056D78"/>
    <w:rsid w:val="0005713C"/>
    <w:rsid w:val="000571F5"/>
    <w:rsid w:val="000575FC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643A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6C85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06F"/>
    <w:rsid w:val="0012323B"/>
    <w:rsid w:val="001233FB"/>
    <w:rsid w:val="00125097"/>
    <w:rsid w:val="001251A9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2CC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0646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007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4E52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1B77"/>
    <w:rsid w:val="002E2BE1"/>
    <w:rsid w:val="002E2F5E"/>
    <w:rsid w:val="002E445C"/>
    <w:rsid w:val="002E4B78"/>
    <w:rsid w:val="002E7FC8"/>
    <w:rsid w:val="002F0DC6"/>
    <w:rsid w:val="002F2460"/>
    <w:rsid w:val="002F7181"/>
    <w:rsid w:val="003000B9"/>
    <w:rsid w:val="0030020E"/>
    <w:rsid w:val="003004C4"/>
    <w:rsid w:val="0030070A"/>
    <w:rsid w:val="003017EE"/>
    <w:rsid w:val="00301D5D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5251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3D8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0AB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E0E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2B3E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997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23C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250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3DD7"/>
    <w:rsid w:val="00594694"/>
    <w:rsid w:val="005963CA"/>
    <w:rsid w:val="005977CB"/>
    <w:rsid w:val="005978DD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4710"/>
    <w:rsid w:val="005C5CA8"/>
    <w:rsid w:val="005C6F09"/>
    <w:rsid w:val="005D0054"/>
    <w:rsid w:val="005D0746"/>
    <w:rsid w:val="005D09AD"/>
    <w:rsid w:val="005D10D3"/>
    <w:rsid w:val="005D1BD6"/>
    <w:rsid w:val="005D256D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31D0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7C3"/>
    <w:rsid w:val="007115B4"/>
    <w:rsid w:val="007126A2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DE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3C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05F8"/>
    <w:rsid w:val="00791913"/>
    <w:rsid w:val="00792237"/>
    <w:rsid w:val="00792DC6"/>
    <w:rsid w:val="0079356A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0460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322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0588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4649"/>
    <w:rsid w:val="00836450"/>
    <w:rsid w:val="00837BA9"/>
    <w:rsid w:val="00840714"/>
    <w:rsid w:val="00840AF5"/>
    <w:rsid w:val="008415D9"/>
    <w:rsid w:val="008432D1"/>
    <w:rsid w:val="00843539"/>
    <w:rsid w:val="00847202"/>
    <w:rsid w:val="00851EB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16CA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3CD3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480A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047E"/>
    <w:rsid w:val="0096168F"/>
    <w:rsid w:val="0096282A"/>
    <w:rsid w:val="0096320A"/>
    <w:rsid w:val="009636A6"/>
    <w:rsid w:val="00964F5A"/>
    <w:rsid w:val="00965C87"/>
    <w:rsid w:val="00966A1E"/>
    <w:rsid w:val="00966D10"/>
    <w:rsid w:val="00967045"/>
    <w:rsid w:val="00967132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0D98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4E63"/>
    <w:rsid w:val="009D601A"/>
    <w:rsid w:val="009E15C8"/>
    <w:rsid w:val="009E17D5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753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43D5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500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91F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4683A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0DEA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74D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031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2FB9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0DAC"/>
    <w:rsid w:val="00DC2504"/>
    <w:rsid w:val="00DC5B9D"/>
    <w:rsid w:val="00DC5C14"/>
    <w:rsid w:val="00DC6A83"/>
    <w:rsid w:val="00DD2E38"/>
    <w:rsid w:val="00DD34CF"/>
    <w:rsid w:val="00DD3592"/>
    <w:rsid w:val="00DD3671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2F8C"/>
    <w:rsid w:val="00E1400B"/>
    <w:rsid w:val="00E14074"/>
    <w:rsid w:val="00E16EEA"/>
    <w:rsid w:val="00E204AC"/>
    <w:rsid w:val="00E20594"/>
    <w:rsid w:val="00E205C9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5A42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37DF1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811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079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289</Words>
  <Characters>1206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2023-09-28T09:12:00Z</dcterms:created>
  <dcterms:modified xsi:type="dcterms:W3CDTF">2023-09-28T09:12:00Z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