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374213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101B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E1030" w:rsidRPr="00912C19" w14:paraId="45B54D18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68A0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AF1A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4B6A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1217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D3CB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F806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D477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C1AA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6E11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51AB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E107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B152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7442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DF1F0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BE1030" w:rsidRPr="00912C19" w14:paraId="4A228F6E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B629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E12E2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3F04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15751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8B32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3E2F9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5A6A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C8125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5599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FBE87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16CC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5EE0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921B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5F328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545CA672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54AC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16EC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3CFF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EF4E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518A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FB25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A384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4DF93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EDC1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5D3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BAA80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CCBF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BA92A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98360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2B8ED903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6A346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69878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1D2D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81496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9FE6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2D87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8306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5454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F32E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14CD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ECD9E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01C9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5334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8E137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7F51CFF0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814E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64FA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9EDC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3520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F41A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F7168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76DD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ACB6A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8FD3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45FB5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C74D4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DA55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CEC0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28625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4554B4A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321B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09F1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38DF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994D6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3C1BE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817F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BE91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933E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9E39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CDF3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B0B4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C90A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F5A22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5A329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2427255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47CE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7C5B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9C31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F3F7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2DC2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56E5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59CE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BFFE7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2D55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0EE22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0644C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8C3D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D97C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4549A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10B142E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16C9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0278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9999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C557F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CCAE7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D0DD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A28A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5BC2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0BE5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3386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843C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CFA2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5108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879B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7F5970CA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1972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F176B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3E42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59E2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1890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1935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FA39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2B57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93EB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080F9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4B835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9F51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3B9F5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5D74D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12B1B3BD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8F72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EAA7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DCD5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5BCBF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AB92A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5C9B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B7478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07AD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B5275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2955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8CE1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69F1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14C2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43737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2AC9EA2F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917C7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1F70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E70D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B522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B738B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C590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FA6CC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ED0B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A49A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7B29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AB2B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7773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8462AD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6CA527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912C19" w14:paraId="32FCCD64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9CFD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17188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4364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30FB9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EDC16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E147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2390F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E147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53D2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6F18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CC06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D182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3DAD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BE778A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BE1030" w:rsidRPr="00912C19" w14:paraId="05B0FD08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035B1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8A24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5D1CF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FEDA8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11345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1F7A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557EEE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34715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AA334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3F308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F5E63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4C5B2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510D5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789320" w14:textId="77777777" w:rsidR="00BE1030" w:rsidRPr="00912C19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E1030" w:rsidRPr="00416417" w14:paraId="6298B423" w14:textId="77777777" w:rsidTr="001C5B4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E7DD8A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2AFBD4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0BE83A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F008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D8EEB6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4A767E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B05FFE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5F7129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85133A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F700A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B9EC8D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0F008D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B4AA8C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FFA815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E004B3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E20FD0D" w14:textId="77777777" w:rsidR="00BE1030" w:rsidRPr="000F008D" w:rsidRDefault="00BE1030" w:rsidP="001C5B4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F008D" w:rsidRDefault="000E325E" w:rsidP="000F008D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F008D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5ED884D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3372F">
        <w:rPr>
          <w:rFonts w:asciiTheme="majorBidi" w:hAnsiTheme="majorBidi" w:cstheme="majorBidi" w:hint="cs"/>
          <w:sz w:val="22"/>
          <w:szCs w:val="22"/>
          <w:rtl/>
        </w:rPr>
        <w:t>עם 14 מאוזן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>.</w:t>
      </w:r>
      <w:r w:rsidR="0033372F">
        <w:rPr>
          <w:rFonts w:asciiTheme="majorBidi" w:hAnsiTheme="majorBidi" w:cstheme="majorBidi" w:hint="cs"/>
          <w:sz w:val="22"/>
          <w:szCs w:val="22"/>
          <w:rtl/>
        </w:rPr>
        <w:t xml:space="preserve"> איזה שיר הוא מגיש ומעניש? (3, 7)</w:t>
      </w:r>
    </w:p>
    <w:p w14:paraId="6DF6D96D" w14:textId="3A45B018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20FDA">
        <w:rPr>
          <w:rFonts w:asciiTheme="majorBidi" w:hAnsiTheme="majorBidi" w:cstheme="majorBidi" w:hint="cs"/>
          <w:sz w:val="22"/>
          <w:szCs w:val="22"/>
          <w:rtl/>
        </w:rPr>
        <w:t xml:space="preserve">הוסיפו לו יום </w:t>
      </w:r>
      <w:r w:rsidR="00DD6E32">
        <w:rPr>
          <w:rFonts w:asciiTheme="majorBidi" w:hAnsiTheme="majorBidi" w:cstheme="majorBidi" w:hint="cs"/>
          <w:sz w:val="22"/>
          <w:szCs w:val="22"/>
          <w:rtl/>
        </w:rPr>
        <w:t>וקצה חולף באותו מקום (4, 5)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D6E3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2728A77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A44F4">
        <w:rPr>
          <w:rFonts w:asciiTheme="majorBidi" w:hAnsiTheme="majorBidi" w:cstheme="majorBidi" w:hint="cs"/>
          <w:sz w:val="22"/>
          <w:szCs w:val="22"/>
          <w:rtl/>
        </w:rPr>
        <w:t>קורבן ששייך לנוזל</w:t>
      </w:r>
      <w:r w:rsidR="0074487D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bookmarkEnd w:id="0"/>
    <w:p w14:paraId="47C7F6A3" w14:textId="7BFCAA9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327D8">
        <w:rPr>
          <w:rFonts w:asciiTheme="majorBidi" w:hAnsiTheme="majorBidi" w:cstheme="majorBidi" w:hint="cs"/>
          <w:sz w:val="22"/>
          <w:szCs w:val="22"/>
          <w:rtl/>
        </w:rPr>
        <w:t>בן אדם זז במים והם צרכנים (7)</w:t>
      </w:r>
    </w:p>
    <w:p w14:paraId="5D4DB490" w14:textId="5FF959F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53961">
        <w:rPr>
          <w:rFonts w:asciiTheme="majorBidi" w:hAnsiTheme="majorBidi" w:cstheme="majorBidi" w:hint="cs"/>
          <w:sz w:val="22"/>
          <w:szCs w:val="22"/>
          <w:rtl/>
        </w:rPr>
        <w:t>אחרי שמונה הוא קורע קרע וגורם לקרע (4, 4)</w:t>
      </w:r>
    </w:p>
    <w:p w14:paraId="0914E0FE" w14:textId="4792A60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F4AD8">
        <w:rPr>
          <w:rFonts w:asciiTheme="majorBidi" w:hAnsiTheme="majorBidi" w:cstheme="majorBidi" w:hint="cs"/>
          <w:sz w:val="22"/>
          <w:szCs w:val="22"/>
          <w:rtl/>
        </w:rPr>
        <w:t>מתאים מאד פה בתור (4)</w:t>
      </w:r>
    </w:p>
    <w:p w14:paraId="01081A3D" w14:textId="68E5859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6130A3">
        <w:rPr>
          <w:rFonts w:asciiTheme="majorBidi" w:hAnsiTheme="majorBidi" w:cstheme="majorBidi" w:hint="cs"/>
          <w:sz w:val="22"/>
          <w:szCs w:val="22"/>
          <w:rtl/>
        </w:rPr>
        <w:t>מספק צרכים ושוב נוזל של עוף</w:t>
      </w:r>
      <w:r w:rsidR="00556396">
        <w:rPr>
          <w:rFonts w:asciiTheme="majorBidi" w:hAnsiTheme="majorBidi" w:cstheme="majorBidi" w:hint="cs"/>
          <w:sz w:val="22"/>
          <w:szCs w:val="22"/>
          <w:rtl/>
        </w:rPr>
        <w:t xml:space="preserve"> לפני שכבת גיל (4, 6)</w:t>
      </w:r>
    </w:p>
    <w:p w14:paraId="2EE33ED9" w14:textId="736560BA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744E36">
        <w:rPr>
          <w:rFonts w:asciiTheme="majorBidi" w:hAnsiTheme="majorBidi" w:cstheme="majorBidi" w:hint="cs"/>
          <w:sz w:val="22"/>
          <w:szCs w:val="22"/>
          <w:rtl/>
        </w:rPr>
        <w:t>מי ישל</w:t>
      </w:r>
      <w:r w:rsidR="00674011">
        <w:rPr>
          <w:rFonts w:asciiTheme="majorBidi" w:hAnsiTheme="majorBidi" w:cstheme="majorBidi" w:hint="cs"/>
          <w:sz w:val="22"/>
          <w:szCs w:val="22"/>
          <w:rtl/>
        </w:rPr>
        <w:t>ם</w:t>
      </w:r>
      <w:r w:rsidR="00744E36">
        <w:rPr>
          <w:rFonts w:asciiTheme="majorBidi" w:hAnsiTheme="majorBidi" w:cstheme="majorBidi" w:hint="cs"/>
          <w:sz w:val="22"/>
          <w:szCs w:val="22"/>
          <w:rtl/>
        </w:rPr>
        <w:t xml:space="preserve"> יורו</w:t>
      </w:r>
      <w:r w:rsidR="00674011">
        <w:rPr>
          <w:rFonts w:asciiTheme="majorBidi" w:hAnsiTheme="majorBidi" w:cstheme="majorBidi" w:hint="cs"/>
          <w:sz w:val="22"/>
          <w:szCs w:val="22"/>
          <w:rtl/>
        </w:rPr>
        <w:t xml:space="preserve"> באייר? (3, 7)</w:t>
      </w:r>
    </w:p>
    <w:p w14:paraId="5EEED682" w14:textId="66E6ABCD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1D1958">
        <w:rPr>
          <w:rFonts w:asciiTheme="majorBidi" w:hAnsiTheme="majorBidi" w:cstheme="majorBidi" w:hint="cs"/>
          <w:sz w:val="22"/>
          <w:szCs w:val="22"/>
          <w:rtl/>
        </w:rPr>
        <w:t>מצא בחברת המת שלו</w:t>
      </w:r>
      <w:r w:rsidR="009E3B95">
        <w:rPr>
          <w:rFonts w:asciiTheme="majorBidi" w:hAnsiTheme="majorBidi" w:cstheme="majorBidi" w:hint="cs"/>
          <w:sz w:val="22"/>
          <w:szCs w:val="22"/>
          <w:rtl/>
        </w:rPr>
        <w:t>, ולא הלך לו (5, 4)</w:t>
      </w:r>
    </w:p>
    <w:p w14:paraId="0BA8301B" w14:textId="7B91DC58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20E45">
        <w:rPr>
          <w:rFonts w:asciiTheme="majorBidi" w:hAnsiTheme="majorBidi" w:cstheme="majorBidi" w:hint="cs"/>
          <w:sz w:val="22"/>
          <w:szCs w:val="22"/>
          <w:rtl/>
        </w:rPr>
        <w:t>יצלול לצליל ירי במשחק, הוא מחליט הכל (3, 2, 3)</w:t>
      </w:r>
    </w:p>
    <w:p w14:paraId="4E4A22C5" w14:textId="3B120C2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367F8">
        <w:rPr>
          <w:rFonts w:asciiTheme="majorBidi" w:hAnsiTheme="majorBidi" w:cstheme="majorBidi" w:hint="cs"/>
          <w:sz w:val="22"/>
          <w:szCs w:val="22"/>
          <w:rtl/>
        </w:rPr>
        <w:t>תביא כהים למי ש</w:t>
      </w:r>
      <w:r w:rsidR="004C6520">
        <w:rPr>
          <w:rFonts w:asciiTheme="majorBidi" w:hAnsiTheme="majorBidi" w:cstheme="majorBidi" w:hint="cs"/>
          <w:sz w:val="22"/>
          <w:szCs w:val="22"/>
          <w:rtl/>
        </w:rPr>
        <w:t>מאד עצוב (7)</w:t>
      </w:r>
    </w:p>
    <w:p w14:paraId="0D24CACB" w14:textId="07017EC3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679DA">
        <w:rPr>
          <w:rFonts w:asciiTheme="majorBidi" w:hAnsiTheme="majorBidi" w:cstheme="majorBidi" w:hint="cs"/>
          <w:sz w:val="22"/>
          <w:szCs w:val="22"/>
          <w:rtl/>
        </w:rPr>
        <w:t>עימות מבחורה (5)</w:t>
      </w:r>
    </w:p>
    <w:p w14:paraId="57847E73" w14:textId="0DD838A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553B6">
        <w:rPr>
          <w:rFonts w:asciiTheme="majorBidi" w:hAnsiTheme="majorBidi" w:cstheme="majorBidi" w:hint="cs"/>
          <w:sz w:val="22"/>
          <w:szCs w:val="22"/>
          <w:rtl/>
        </w:rPr>
        <w:t>אלה? להיפך, הוא אידיוט (4)</w:t>
      </w:r>
    </w:p>
    <w:p w14:paraId="10F3DE2B" w14:textId="7B36F430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C00">
        <w:rPr>
          <w:rFonts w:asciiTheme="majorBidi" w:hAnsiTheme="majorBidi" w:cstheme="majorBidi" w:hint="cs"/>
          <w:sz w:val="22"/>
          <w:szCs w:val="22"/>
          <w:rtl/>
        </w:rPr>
        <w:t>בעל כלי? בן אלף!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0F008D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0F008D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F93A4D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4D27">
        <w:rPr>
          <w:rFonts w:asciiTheme="majorBidi" w:hAnsiTheme="majorBidi" w:cstheme="majorBidi" w:hint="cs"/>
          <w:sz w:val="22"/>
          <w:szCs w:val="22"/>
          <w:rtl/>
        </w:rPr>
        <w:t xml:space="preserve">בלי להפריד בשש, זו שפה </w:t>
      </w:r>
      <w:r w:rsidR="008A44F4">
        <w:rPr>
          <w:rFonts w:asciiTheme="majorBidi" w:hAnsiTheme="majorBidi" w:cstheme="majorBidi" w:hint="cs"/>
          <w:sz w:val="22"/>
          <w:szCs w:val="22"/>
          <w:rtl/>
        </w:rPr>
        <w:t>בדיונית (5)</w:t>
      </w:r>
    </w:p>
    <w:p w14:paraId="5337B021" w14:textId="0500178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A6342">
        <w:rPr>
          <w:rFonts w:asciiTheme="majorBidi" w:hAnsiTheme="majorBidi" w:cstheme="majorBidi" w:hint="cs"/>
          <w:sz w:val="22"/>
          <w:szCs w:val="22"/>
          <w:rtl/>
        </w:rPr>
        <w:t>עבד על סוף השבוע וזה יפה מצדה (6)</w:t>
      </w:r>
    </w:p>
    <w:p w14:paraId="1A6CC220" w14:textId="3F6AF32F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F4AD8">
        <w:rPr>
          <w:rFonts w:asciiTheme="majorBidi" w:hAnsiTheme="majorBidi" w:cstheme="majorBidi" w:hint="cs"/>
          <w:sz w:val="22"/>
          <w:szCs w:val="22"/>
          <w:rtl/>
        </w:rPr>
        <w:t>מדינה שלא מתנגדת (3)</w:t>
      </w:r>
    </w:p>
    <w:p w14:paraId="595FFAD3" w14:textId="7492D10E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E108E">
        <w:rPr>
          <w:rFonts w:asciiTheme="majorBidi" w:hAnsiTheme="majorBidi" w:cstheme="majorBidi" w:hint="cs"/>
          <w:sz w:val="22"/>
          <w:szCs w:val="22"/>
          <w:rtl/>
        </w:rPr>
        <w:t>מין דתלש מפונק (3, 4)</w:t>
      </w:r>
    </w:p>
    <w:p w14:paraId="52264924" w14:textId="51253286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7421">
        <w:rPr>
          <w:rFonts w:asciiTheme="majorBidi" w:hAnsiTheme="majorBidi" w:cstheme="majorBidi" w:hint="cs"/>
          <w:sz w:val="22"/>
          <w:szCs w:val="22"/>
          <w:rtl/>
        </w:rPr>
        <w:t>לא רוצים לקבל אותה, ויתר וכתב מה יקרה לפני יובל (4, 4)</w:t>
      </w:r>
    </w:p>
    <w:p w14:paraId="2DB1007F" w14:textId="3C1C07C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7981">
        <w:rPr>
          <w:rFonts w:asciiTheme="majorBidi" w:hAnsiTheme="majorBidi" w:cstheme="majorBidi" w:hint="cs"/>
          <w:sz w:val="22"/>
          <w:szCs w:val="22"/>
          <w:rtl/>
        </w:rPr>
        <w:t xml:space="preserve">הוא יקטין בחזרה, </w:t>
      </w:r>
      <w:r w:rsidR="00F84596">
        <w:rPr>
          <w:rFonts w:asciiTheme="majorBidi" w:hAnsiTheme="majorBidi" w:cstheme="majorBidi" w:hint="cs"/>
          <w:sz w:val="22"/>
          <w:szCs w:val="22"/>
          <w:rtl/>
        </w:rPr>
        <w:t>גלי סימן של היסוס</w:t>
      </w:r>
      <w:r w:rsidR="00832D5A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63F29DC5" w14:textId="675B276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626D4">
        <w:rPr>
          <w:rFonts w:asciiTheme="majorBidi" w:hAnsiTheme="majorBidi" w:cstheme="majorBidi" w:hint="cs"/>
          <w:sz w:val="22"/>
          <w:szCs w:val="22"/>
          <w:rtl/>
        </w:rPr>
        <w:t>בליל הסדר, למשל, רחם וחוץ מזה פחד (3, 3)</w:t>
      </w:r>
    </w:p>
    <w:p w14:paraId="43FD182A" w14:textId="1F1BD536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1A8B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0100ACED" w14:textId="700ABD5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5688">
        <w:rPr>
          <w:rFonts w:asciiTheme="majorBidi" w:hAnsiTheme="majorBidi" w:cstheme="majorBidi" w:hint="cs"/>
          <w:sz w:val="22"/>
          <w:szCs w:val="22"/>
          <w:rtl/>
        </w:rPr>
        <w:t>חינכו אותה היטב, אבל נשמע שתוסיפו בוץ (7)</w:t>
      </w:r>
    </w:p>
    <w:p w14:paraId="11F6BF6A" w14:textId="0C1C9CE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34D5">
        <w:rPr>
          <w:rFonts w:asciiTheme="majorBidi" w:hAnsiTheme="majorBidi" w:cstheme="majorBidi" w:hint="cs"/>
          <w:sz w:val="22"/>
          <w:szCs w:val="22"/>
          <w:rtl/>
        </w:rPr>
        <w:t>לאחר בריחה מאחריות שב תריס (3, 3)</w:t>
      </w:r>
    </w:p>
    <w:p w14:paraId="5234E1E1" w14:textId="401A86E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0633">
        <w:rPr>
          <w:rFonts w:asciiTheme="majorBidi" w:hAnsiTheme="majorBidi" w:cstheme="majorBidi" w:hint="cs"/>
          <w:sz w:val="22"/>
          <w:szCs w:val="22"/>
          <w:rtl/>
        </w:rPr>
        <w:t>לא מתייחס לכך שבחור איננו (5)</w:t>
      </w:r>
    </w:p>
    <w:p w14:paraId="7C3D7884" w14:textId="02CB2F6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E6339">
        <w:rPr>
          <w:rFonts w:asciiTheme="majorBidi" w:hAnsiTheme="majorBidi" w:cstheme="majorBidi" w:hint="cs"/>
          <w:sz w:val="22"/>
          <w:szCs w:val="22"/>
          <w:rtl/>
        </w:rPr>
        <w:t>הורדנו סימן ניקוד בספר (4, 4)</w:t>
      </w:r>
    </w:p>
    <w:p w14:paraId="5D4551B1" w14:textId="260A78F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829">
        <w:rPr>
          <w:rFonts w:asciiTheme="majorBidi" w:hAnsiTheme="majorBidi" w:cstheme="majorBidi" w:hint="cs"/>
          <w:sz w:val="22"/>
          <w:szCs w:val="22"/>
          <w:rtl/>
        </w:rPr>
        <w:t>הנ</w:t>
      </w:r>
      <w:r w:rsidR="002F0C39">
        <w:rPr>
          <w:rFonts w:asciiTheme="majorBidi" w:hAnsiTheme="majorBidi" w:cstheme="majorBidi" w:hint="cs"/>
          <w:sz w:val="22"/>
          <w:szCs w:val="22"/>
          <w:rtl/>
        </w:rPr>
        <w:t>"</w:t>
      </w:r>
      <w:r w:rsidR="00210829">
        <w:rPr>
          <w:rFonts w:asciiTheme="majorBidi" w:hAnsiTheme="majorBidi" w:cstheme="majorBidi" w:hint="cs"/>
          <w:sz w:val="22"/>
          <w:szCs w:val="22"/>
          <w:rtl/>
        </w:rPr>
        <w:t>ל זורק</w:t>
      </w:r>
      <w:r w:rsidR="002F0C39">
        <w:rPr>
          <w:rFonts w:asciiTheme="majorBidi" w:hAnsiTheme="majorBidi" w:cstheme="majorBidi" w:hint="cs"/>
          <w:sz w:val="22"/>
          <w:szCs w:val="22"/>
          <w:rtl/>
        </w:rPr>
        <w:t xml:space="preserve"> שניים וזה יקר מאד (4, 3)</w:t>
      </w:r>
    </w:p>
    <w:p w14:paraId="475BE950" w14:textId="0D48A2E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37792">
        <w:rPr>
          <w:rFonts w:asciiTheme="majorBidi" w:hAnsiTheme="majorBidi" w:cstheme="majorBidi" w:hint="cs"/>
          <w:sz w:val="22"/>
          <w:szCs w:val="22"/>
          <w:rtl/>
        </w:rPr>
        <w:t>איזה מפעל מחזיר מומחה? (3)</w:t>
      </w:r>
    </w:p>
    <w:p w14:paraId="2C127F20" w14:textId="0E284758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80B80">
        <w:rPr>
          <w:rFonts w:asciiTheme="majorBidi" w:hAnsiTheme="majorBidi" w:cstheme="majorBidi" w:hint="cs"/>
          <w:sz w:val="22"/>
          <w:szCs w:val="22"/>
          <w:rtl/>
        </w:rPr>
        <w:t xml:space="preserve">יש חריגים בשביל </w:t>
      </w:r>
      <w:r w:rsidR="00FB36C4">
        <w:rPr>
          <w:rFonts w:asciiTheme="majorBidi" w:hAnsiTheme="majorBidi" w:cstheme="majorBidi" w:hint="cs"/>
          <w:sz w:val="22"/>
          <w:szCs w:val="22"/>
          <w:rtl/>
        </w:rPr>
        <w:t>לזלול מספיק (2, 4)</w:t>
      </w:r>
      <w:r w:rsidR="000F00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B36C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CA3B907" w14:textId="6CADE57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90A01">
        <w:rPr>
          <w:rFonts w:asciiTheme="majorBidi" w:hAnsiTheme="majorBidi" w:cstheme="majorBidi" w:hint="cs"/>
          <w:sz w:val="22"/>
          <w:szCs w:val="22"/>
          <w:rtl/>
        </w:rPr>
        <w:t>נולד להם פחד ולך זה היה טוב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0E45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08D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4735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1958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829"/>
    <w:rsid w:val="00211D5E"/>
    <w:rsid w:val="0021466F"/>
    <w:rsid w:val="00216FC3"/>
    <w:rsid w:val="00217498"/>
    <w:rsid w:val="00220F37"/>
    <w:rsid w:val="00220FDA"/>
    <w:rsid w:val="00225CBC"/>
    <w:rsid w:val="00226241"/>
    <w:rsid w:val="002263BB"/>
    <w:rsid w:val="002263F7"/>
    <w:rsid w:val="00227AD6"/>
    <w:rsid w:val="00230ADD"/>
    <w:rsid w:val="00230F09"/>
    <w:rsid w:val="00231A8B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48FD"/>
    <w:rsid w:val="00286222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C39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5688"/>
    <w:rsid w:val="0030722C"/>
    <w:rsid w:val="003101BA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72F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4AD8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679DA"/>
    <w:rsid w:val="004704BA"/>
    <w:rsid w:val="00471837"/>
    <w:rsid w:val="00472812"/>
    <w:rsid w:val="004749C2"/>
    <w:rsid w:val="004756C1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520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3961"/>
    <w:rsid w:val="005541AF"/>
    <w:rsid w:val="00554D31"/>
    <w:rsid w:val="00554EBD"/>
    <w:rsid w:val="0055594B"/>
    <w:rsid w:val="00555D18"/>
    <w:rsid w:val="00555D57"/>
    <w:rsid w:val="00556396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3E8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30A3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27D8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011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161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4D27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487D"/>
    <w:rsid w:val="00744E36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2B85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2D5A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4F4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59F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3C1C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2247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C65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08E"/>
    <w:rsid w:val="009E15C8"/>
    <w:rsid w:val="009E1717"/>
    <w:rsid w:val="009E1FCA"/>
    <w:rsid w:val="009E2D68"/>
    <w:rsid w:val="009E3AF4"/>
    <w:rsid w:val="009E3B95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742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67F8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0CF"/>
    <w:rsid w:val="00A553B6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149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D5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37792"/>
    <w:rsid w:val="00B4313E"/>
    <w:rsid w:val="00B441CD"/>
    <w:rsid w:val="00B44A24"/>
    <w:rsid w:val="00B44C57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6D4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1030"/>
    <w:rsid w:val="00BE4EE4"/>
    <w:rsid w:val="00BE6339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0633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CB6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D7B83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6E32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A01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6342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154D"/>
    <w:rsid w:val="00EC2A19"/>
    <w:rsid w:val="00EC2C35"/>
    <w:rsid w:val="00EC3A5D"/>
    <w:rsid w:val="00EC3C00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5A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36B8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6DF7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0B80"/>
    <w:rsid w:val="00F82F1A"/>
    <w:rsid w:val="00F83058"/>
    <w:rsid w:val="00F83371"/>
    <w:rsid w:val="00F837E2"/>
    <w:rsid w:val="00F84596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97981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6C4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9BC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1147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2023-12-14T06:12:00Z</dcterms:created>
  <dcterms:modified xsi:type="dcterms:W3CDTF">2023-12-14T06:12:00Z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