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2777C7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C4FB1">
        <w:rPr>
          <w:rFonts w:asciiTheme="majorBidi" w:hAnsiTheme="majorBidi" w:cstheme="majorBidi"/>
          <w:b/>
          <w:bCs/>
          <w:sz w:val="28"/>
          <w:szCs w:val="28"/>
          <w:u w:val="single"/>
        </w:rPr>
        <w:t>558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4F4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4981506B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F6A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1635F018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859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10BD8DF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EF9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C0D1A91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0F8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37A586E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577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06754271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A05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C82954A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B9D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2679B44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2AB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E15F0AC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6F9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24B2D147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03D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6194F348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9A47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02ABEED8" w:rsidR="003C0D5D" w:rsidRPr="006D6CB5" w:rsidRDefault="003C0D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686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95E6C7E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248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917FF9C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531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5FAE3E9" w:rsidR="00FE22AA" w:rsidRPr="006D6CB5" w:rsidRDefault="000B09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717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82DA972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E3DA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B4BBC50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BCD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605C637C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DD3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DA4E053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7034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39C064B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166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73D37AA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5E4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260BEE4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03B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95FA33B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BF9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4E6C8C6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73A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1AFD3D8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497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ADF3F47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113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C42FCCF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7821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77777777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41E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75325209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30B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72DC9506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0140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51A7600" w:rsidR="003C0D5D" w:rsidRPr="006D6CB5" w:rsidRDefault="003C0D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27C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235F5E66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467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3FD0AB62" w:rsidR="00FE22AA" w:rsidRPr="006D6CB5" w:rsidRDefault="000B09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B25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32D7F5A9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1808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32169E5B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713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60EFCD20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3ED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39540A1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954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08A526B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1A1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48C5AC23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ED7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68CE11E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341A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BE3500D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80F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7DC23D53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1CA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57588D9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362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3A09082F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989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86C48CA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569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1E070CF9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853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744F9AAA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EE12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03F5455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EB7A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C4BD0C" w14:textId="16D8602C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2C02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F5CE57F" w:rsidR="003C0D5D" w:rsidRPr="006D6CB5" w:rsidRDefault="003C0D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476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74847E11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C17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4FBF7F5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FE22AA" w:rsidRPr="006D6CB5" w:rsidRDefault="00FE22AA" w:rsidP="00FE22AA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D58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3459ECAA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3A7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621754E6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DE2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2F1781B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9D4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CA45497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1C1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A6613F1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15F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6F7000F9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8FB9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34D0452D" w:rsidR="003C0D5D" w:rsidRPr="006D6CB5" w:rsidRDefault="003C0D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9D8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251CF612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FCF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19E1024B" w:rsidR="00DA1014" w:rsidRPr="006D6CB5" w:rsidRDefault="00DA10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CBF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1C1875B2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F78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9DA5CDD" w:rsidR="00DA1014" w:rsidRPr="006D6CB5" w:rsidRDefault="00DA10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63E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5179B9A" w:rsidR="00DA1014" w:rsidRPr="006D6CB5" w:rsidRDefault="00DA10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80C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7A6AA5E6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604D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18980C3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750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B903C8B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71D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A1F8229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251D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AE9BE98" w:rsidR="003C0D5D" w:rsidRPr="006D6CB5" w:rsidRDefault="003C0D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CDD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47D3327C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D2B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A75B66E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83A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B8D3AE0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596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216DB483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292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52793573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EBF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9C80831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4CA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C2BA1F8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22E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C9C5B07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3E2B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80E315B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0BB1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89EE7D7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5B9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7F8C0565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2F8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3510E5B4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166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48D9D17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229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21028503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017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8262F20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5D6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53F8DD91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827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6E5C2BF3" w:rsidR="00E473FF" w:rsidRPr="006D6CB5" w:rsidRDefault="00E473F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8FB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BE04768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8FBB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5D110496" w:rsidR="003C0D5D" w:rsidRPr="006D6CB5" w:rsidRDefault="003C0D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0F2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C7CDBFC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217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79FD9DD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738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907F624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22F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FC5E120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373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7C84672C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2FE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0EFC5FE8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AF12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D61A807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99D2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4B3E8D38" w:rsidR="00AC5F07" w:rsidRPr="006D6CB5" w:rsidRDefault="00AC5F0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6AA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19E1FDBE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E3F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E26322A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065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5EA8581C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3AC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6583AD5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EC7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4443A45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EA7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4D464126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787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33C35777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3FD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AE08AB1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CF0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93CA959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168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4785C843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5AB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884021D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BCD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773A11B5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FFE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265F00E5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6AF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203D2D1E" w:rsidR="00337627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525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61CE8BAA" w:rsidR="00337627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8B1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2A84F6A9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813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5A4C7323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226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4161FD1B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272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E45D8D7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F54D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0B74523" w:rsidR="00337627" w:rsidRPr="006D6CB5" w:rsidRDefault="003376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B3C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1BCBD269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BD9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F6FFCFD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161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B0C48DC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3D9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EF956A1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98A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3940D45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846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C6A0DB6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73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6385ADD4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8844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6A88FA7" w:rsidR="00337627" w:rsidRPr="006D6CB5" w:rsidRDefault="003376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C8DA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E7F81E1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46C7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1161EA47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B6AB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2AD95187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5749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5A3CCA3" w:rsidR="00FE22AA" w:rsidRPr="006D6CB5" w:rsidRDefault="00FE22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562436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5B814F8" w:rsidR="00654A82" w:rsidRPr="006D6CB5" w:rsidRDefault="00654A82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92D6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D2C98DC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2F22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0B38910E" w:rsidR="00654A82" w:rsidRPr="006D6CB5" w:rsidRDefault="00654A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089A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1A09B3AB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B73E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39F877E8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30A8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3BA6958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E801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A85A942" w:rsidR="00200E88" w:rsidRPr="006D6CB5" w:rsidRDefault="00200E8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3D756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718BC05" w:rsidR="00337627" w:rsidRPr="006D6CB5" w:rsidRDefault="003376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1E98B7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44A63" w:rsidRPr="00044A63">
        <w:rPr>
          <w:rFonts w:asciiTheme="majorBidi" w:hAnsiTheme="majorBidi"/>
          <w:sz w:val="20"/>
          <w:szCs w:val="20"/>
          <w:rtl/>
        </w:rPr>
        <w:t>עם 23 מאוזן. אותם בא לה, אבל בזריזות (6)</w:t>
      </w:r>
    </w:p>
    <w:p w14:paraId="26A3FED5" w14:textId="69B97A4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4A63" w:rsidRPr="00044A63">
        <w:rPr>
          <w:rFonts w:asciiTheme="majorBidi" w:hAnsiTheme="majorBidi"/>
          <w:sz w:val="20"/>
          <w:szCs w:val="20"/>
          <w:rtl/>
        </w:rPr>
        <w:t>החושך יאיר לדמות התנכית (4, 5)</w:t>
      </w:r>
    </w:p>
    <w:p w14:paraId="7C73EF57" w14:textId="4AE7289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42044" w:rsidRPr="00842044">
        <w:rPr>
          <w:rFonts w:asciiTheme="majorBidi" w:hAnsiTheme="majorBidi"/>
          <w:sz w:val="20"/>
          <w:szCs w:val="20"/>
          <w:rtl/>
        </w:rPr>
        <w:t>בני מאיה בנו אותה מלמטה וזה לא היה חופש (5) (מ)</w:t>
      </w:r>
    </w:p>
    <w:bookmarkEnd w:id="0"/>
    <w:p w14:paraId="06B1E521" w14:textId="675A2D1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842044" w:rsidRPr="00842044">
        <w:rPr>
          <w:rFonts w:asciiTheme="majorBidi" w:hAnsiTheme="majorBidi"/>
          <w:sz w:val="20"/>
          <w:szCs w:val="20"/>
          <w:rtl/>
        </w:rPr>
        <w:t>כלום האל קיים אצל בנט? (7)</w:t>
      </w:r>
    </w:p>
    <w:p w14:paraId="71AFD4AA" w14:textId="7706494C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42044" w:rsidRPr="00842044">
        <w:rPr>
          <w:rFonts w:asciiTheme="majorBidi" w:hAnsiTheme="majorBidi"/>
          <w:sz w:val="20"/>
          <w:szCs w:val="20"/>
          <w:rtl/>
        </w:rPr>
        <w:t>אלו ששומרים על שופט בג"ץ לדוגמא (8)</w:t>
      </w:r>
    </w:p>
    <w:p w14:paraId="017E6803" w14:textId="2FC39C7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10B41" w:rsidRPr="00410B41">
        <w:rPr>
          <w:rFonts w:asciiTheme="majorBidi" w:hAnsiTheme="majorBidi"/>
          <w:sz w:val="20"/>
          <w:szCs w:val="20"/>
          <w:rtl/>
        </w:rPr>
        <w:t>דיבר איתה על מה שמגעיל (4)</w:t>
      </w:r>
    </w:p>
    <w:p w14:paraId="6968DE14" w14:textId="2155893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410B41" w:rsidRPr="00410B41">
        <w:rPr>
          <w:rFonts w:asciiTheme="majorBidi" w:hAnsiTheme="majorBidi"/>
          <w:sz w:val="20"/>
          <w:szCs w:val="20"/>
          <w:rtl/>
        </w:rPr>
        <w:t>פריט לבוש שעוזר לביטוי שמ</w:t>
      </w:r>
      <w:r w:rsidR="00AF57AA">
        <w:rPr>
          <w:rFonts w:asciiTheme="majorBidi" w:hAnsiTheme="majorBidi" w:hint="cs"/>
          <w:sz w:val="20"/>
          <w:szCs w:val="20"/>
          <w:rtl/>
        </w:rPr>
        <w:t>סופח ל</w:t>
      </w:r>
      <w:r w:rsidR="00410B41" w:rsidRPr="00410B41">
        <w:rPr>
          <w:rFonts w:asciiTheme="majorBidi" w:hAnsiTheme="majorBidi"/>
          <w:sz w:val="20"/>
          <w:szCs w:val="20"/>
          <w:rtl/>
        </w:rPr>
        <w:t>חפ"ש (5, 5)</w:t>
      </w:r>
    </w:p>
    <w:p w14:paraId="771C9ECC" w14:textId="675270E5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1441C">
        <w:rPr>
          <w:rFonts w:asciiTheme="majorBidi" w:hAnsiTheme="majorBidi" w:cstheme="majorBidi" w:hint="cs"/>
          <w:sz w:val="20"/>
          <w:szCs w:val="20"/>
          <w:rtl/>
        </w:rPr>
        <w:t xml:space="preserve">בירושלים </w:t>
      </w:r>
      <w:r w:rsidR="00D1441C">
        <w:rPr>
          <w:rFonts w:asciiTheme="majorBidi" w:hAnsiTheme="majorBidi" w:hint="cs"/>
          <w:sz w:val="20"/>
          <w:szCs w:val="20"/>
          <w:rtl/>
        </w:rPr>
        <w:t>ה</w:t>
      </w:r>
      <w:r w:rsidR="00350BC1">
        <w:rPr>
          <w:rFonts w:asciiTheme="majorBidi" w:hAnsiTheme="majorBidi" w:hint="cs"/>
          <w:sz w:val="20"/>
          <w:szCs w:val="20"/>
          <w:rtl/>
        </w:rPr>
        <w:t>קינוח</w:t>
      </w:r>
      <w:r w:rsidR="00D1441C">
        <w:rPr>
          <w:rFonts w:asciiTheme="majorBidi" w:hAnsiTheme="majorBidi" w:hint="cs"/>
          <w:sz w:val="20"/>
          <w:szCs w:val="20"/>
          <w:rtl/>
        </w:rPr>
        <w:t xml:space="preserve"> לשבת</w:t>
      </w:r>
      <w:r w:rsidR="00AF57AA" w:rsidRPr="00AF57AA">
        <w:rPr>
          <w:rFonts w:asciiTheme="majorBidi" w:hAnsiTheme="majorBidi"/>
          <w:sz w:val="20"/>
          <w:szCs w:val="20"/>
          <w:rtl/>
        </w:rPr>
        <w:t xml:space="preserve"> (4, 6)</w:t>
      </w:r>
    </w:p>
    <w:p w14:paraId="2004F53E" w14:textId="6539E60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62048" w:rsidRPr="00462048">
        <w:rPr>
          <w:rFonts w:asciiTheme="majorBidi" w:hAnsiTheme="majorBidi"/>
          <w:sz w:val="20"/>
          <w:szCs w:val="20"/>
          <w:rtl/>
        </w:rPr>
        <w:t xml:space="preserve">הכעס נאלץ לסחוב אותם לתוכניות </w:t>
      </w:r>
      <w:r w:rsidR="00EA70F2">
        <w:rPr>
          <w:rFonts w:asciiTheme="majorBidi" w:hAnsiTheme="majorBidi" w:hint="cs"/>
          <w:sz w:val="20"/>
          <w:szCs w:val="20"/>
          <w:rtl/>
        </w:rPr>
        <w:t>לעתיד</w:t>
      </w:r>
      <w:r w:rsidR="00462048" w:rsidRPr="00462048">
        <w:rPr>
          <w:rFonts w:asciiTheme="majorBidi" w:hAnsiTheme="majorBidi"/>
          <w:sz w:val="20"/>
          <w:szCs w:val="20"/>
          <w:rtl/>
        </w:rPr>
        <w:t xml:space="preserve"> (4, 5)</w:t>
      </w:r>
    </w:p>
    <w:p w14:paraId="79410C2F" w14:textId="294B536F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62048" w:rsidRPr="00462048">
        <w:rPr>
          <w:rFonts w:asciiTheme="majorBidi" w:hAnsiTheme="majorBidi"/>
          <w:sz w:val="20"/>
          <w:szCs w:val="20"/>
          <w:rtl/>
        </w:rPr>
        <w:t>נחסל את חילוקי הדעות עם שר החוץ (8)</w:t>
      </w:r>
    </w:p>
    <w:p w14:paraId="4F7D5DE9" w14:textId="5B80CD8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38F3" w:rsidRPr="006738F3">
        <w:rPr>
          <w:rFonts w:asciiTheme="majorBidi" w:hAnsiTheme="majorBidi"/>
          <w:sz w:val="20"/>
          <w:szCs w:val="20"/>
          <w:rtl/>
        </w:rPr>
        <w:t>לגברת יש משרה פנויה בתוך הבסיס (4, 3)</w:t>
      </w:r>
    </w:p>
    <w:p w14:paraId="178890C8" w14:textId="32DD091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C2322">
        <w:rPr>
          <w:rFonts w:asciiTheme="majorBidi" w:hAnsiTheme="majorBidi" w:cstheme="majorBidi" w:hint="cs"/>
          <w:sz w:val="20"/>
          <w:szCs w:val="20"/>
          <w:rtl/>
        </w:rPr>
        <w:t xml:space="preserve">יש </w:t>
      </w:r>
      <w:r w:rsidR="006738F3" w:rsidRPr="006738F3">
        <w:rPr>
          <w:rFonts w:asciiTheme="majorBidi" w:hAnsiTheme="majorBidi"/>
          <w:sz w:val="20"/>
          <w:szCs w:val="20"/>
          <w:rtl/>
        </w:rPr>
        <w:t>סלט</w:t>
      </w:r>
      <w:r w:rsidR="00CC2322">
        <w:rPr>
          <w:rFonts w:asciiTheme="majorBidi" w:hAnsiTheme="majorBidi" w:hint="cs"/>
          <w:sz w:val="20"/>
          <w:szCs w:val="20"/>
          <w:rtl/>
        </w:rPr>
        <w:t xml:space="preserve"> חי</w:t>
      </w:r>
      <w:r w:rsidR="004621B1">
        <w:rPr>
          <w:rFonts w:asciiTheme="majorBidi" w:hAnsiTheme="majorBidi" w:hint="cs"/>
          <w:sz w:val="20"/>
          <w:szCs w:val="20"/>
          <w:rtl/>
        </w:rPr>
        <w:t>ה</w:t>
      </w:r>
      <w:r w:rsidR="00CC2322">
        <w:rPr>
          <w:rFonts w:asciiTheme="majorBidi" w:hAnsiTheme="majorBidi" w:hint="cs"/>
          <w:sz w:val="20"/>
          <w:szCs w:val="20"/>
          <w:rtl/>
        </w:rPr>
        <w:t xml:space="preserve"> בבית הספרדי</w:t>
      </w:r>
      <w:r w:rsidR="006738F3" w:rsidRPr="006738F3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60177E9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C2322" w:rsidRPr="00CC2322">
        <w:rPr>
          <w:rFonts w:asciiTheme="majorBidi" w:hAnsiTheme="majorBidi"/>
          <w:sz w:val="20"/>
          <w:szCs w:val="20"/>
          <w:rtl/>
        </w:rPr>
        <w:t>כשזה יטבע זה גם ילכלך (4)</w:t>
      </w:r>
    </w:p>
    <w:p w14:paraId="101E626D" w14:textId="7CFF6AF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F718B">
        <w:rPr>
          <w:rFonts w:asciiTheme="majorBidi" w:hAnsiTheme="majorBidi" w:cstheme="majorBidi" w:hint="cs"/>
          <w:sz w:val="20"/>
          <w:szCs w:val="20"/>
          <w:rtl/>
        </w:rPr>
        <w:t xml:space="preserve">ספר </w:t>
      </w:r>
      <w:r w:rsidR="00614E77">
        <w:rPr>
          <w:rFonts w:asciiTheme="majorBidi" w:hAnsiTheme="majorBidi" w:hint="cs"/>
          <w:sz w:val="20"/>
          <w:szCs w:val="20"/>
          <w:rtl/>
        </w:rPr>
        <w:t>מה שהיה</w:t>
      </w:r>
      <w:r w:rsidR="00716498" w:rsidRPr="00716498">
        <w:rPr>
          <w:rFonts w:asciiTheme="majorBidi" w:hAnsiTheme="majorBidi"/>
          <w:sz w:val="20"/>
          <w:szCs w:val="20"/>
          <w:rtl/>
        </w:rPr>
        <w:t xml:space="preserve"> אחרי שהוא למד ולפני שהם נסו</w:t>
      </w:r>
      <w:r w:rsidR="00614E77">
        <w:rPr>
          <w:rFonts w:asciiTheme="majorBidi" w:hAnsiTheme="majorBidi" w:hint="cs"/>
          <w:sz w:val="20"/>
          <w:szCs w:val="20"/>
          <w:rtl/>
        </w:rPr>
        <w:t xml:space="preserve"> </w:t>
      </w:r>
      <w:r w:rsidR="00716498" w:rsidRPr="00716498">
        <w:rPr>
          <w:rFonts w:asciiTheme="majorBidi" w:hAnsiTheme="majorBidi"/>
          <w:sz w:val="20"/>
          <w:szCs w:val="20"/>
          <w:rtl/>
        </w:rPr>
        <w:t>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1A63F53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C4FB1">
        <w:rPr>
          <w:rFonts w:asciiTheme="majorBidi" w:hAnsiTheme="majorBidi" w:hint="cs"/>
          <w:sz w:val="20"/>
          <w:szCs w:val="20"/>
          <w:rtl/>
        </w:rPr>
        <w:t>הוא הכין אצלה תה? לגמרי!</w:t>
      </w:r>
      <w:r w:rsidR="00D209E5" w:rsidRPr="00D209E5">
        <w:rPr>
          <w:rFonts w:asciiTheme="majorBidi" w:hAnsiTheme="majorBidi"/>
          <w:sz w:val="20"/>
          <w:szCs w:val="20"/>
          <w:rtl/>
        </w:rPr>
        <w:t xml:space="preserve"> (5)</w:t>
      </w:r>
    </w:p>
    <w:p w14:paraId="3DEA8C21" w14:textId="4502D58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5218D" w:rsidRPr="00C5218D">
        <w:rPr>
          <w:rFonts w:asciiTheme="majorBidi" w:hAnsiTheme="majorBidi"/>
          <w:sz w:val="20"/>
          <w:szCs w:val="20"/>
          <w:rtl/>
        </w:rPr>
        <w:t>עם 8 מאוזן. המנהיג האדום מפטפט עם הנסיכה (6, 3)</w:t>
      </w:r>
    </w:p>
    <w:p w14:paraId="6A0EA461" w14:textId="4CFC9EC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5218D">
        <w:rPr>
          <w:rFonts w:asciiTheme="majorBidi" w:hAnsiTheme="majorBidi" w:hint="cs"/>
          <w:sz w:val="20"/>
          <w:szCs w:val="20"/>
          <w:rtl/>
        </w:rPr>
        <w:t>ראה/י 4 מאוזן</w:t>
      </w:r>
    </w:p>
    <w:p w14:paraId="7AD1B869" w14:textId="6522A4B5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3E6003" w:rsidRPr="003E6003">
        <w:rPr>
          <w:rFonts w:asciiTheme="majorBidi" w:hAnsiTheme="majorBidi"/>
          <w:sz w:val="20"/>
          <w:szCs w:val="20"/>
          <w:rtl/>
        </w:rPr>
        <w:t xml:space="preserve">קרא שיר </w:t>
      </w:r>
      <w:r w:rsidR="003E6003">
        <w:rPr>
          <w:rFonts w:asciiTheme="majorBidi" w:hAnsiTheme="majorBidi" w:hint="cs"/>
          <w:sz w:val="20"/>
          <w:szCs w:val="20"/>
          <w:rtl/>
        </w:rPr>
        <w:t xml:space="preserve">בלי לחשוב יותר מדי </w:t>
      </w:r>
      <w:r w:rsidR="003E6003" w:rsidRPr="003E6003">
        <w:rPr>
          <w:rFonts w:asciiTheme="majorBidi" w:hAnsiTheme="majorBidi"/>
          <w:sz w:val="20"/>
          <w:szCs w:val="20"/>
          <w:rtl/>
        </w:rPr>
        <w:t>(3, 4)</w:t>
      </w:r>
    </w:p>
    <w:p w14:paraId="77C2CF5A" w14:textId="38375313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E6003" w:rsidRPr="003E6003">
        <w:rPr>
          <w:rFonts w:asciiTheme="majorBidi" w:hAnsiTheme="majorBidi"/>
          <w:sz w:val="20"/>
          <w:szCs w:val="20"/>
          <w:rtl/>
        </w:rPr>
        <w:t>הפרח של הבלרינות (5, 3)</w:t>
      </w:r>
    </w:p>
    <w:p w14:paraId="0799B96B" w14:textId="73FE112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23BE" w:rsidRPr="00B223BE">
        <w:rPr>
          <w:rFonts w:asciiTheme="majorBidi" w:hAnsiTheme="majorBidi"/>
          <w:sz w:val="20"/>
          <w:szCs w:val="20"/>
          <w:rtl/>
        </w:rPr>
        <w:t>אני הולכת לקבל תפקיד עם אחריות (5)</w:t>
      </w:r>
    </w:p>
    <w:p w14:paraId="2F6AEBF4" w14:textId="0357F55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23BE" w:rsidRPr="00B223BE">
        <w:rPr>
          <w:rFonts w:asciiTheme="majorBidi" w:hAnsiTheme="majorBidi"/>
          <w:sz w:val="20"/>
          <w:szCs w:val="20"/>
          <w:rtl/>
        </w:rPr>
        <w:t>הזמרת מזמרת מסביב לאבני (6) (מ)</w:t>
      </w:r>
    </w:p>
    <w:p w14:paraId="33EABE51" w14:textId="75D40B8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23BE" w:rsidRPr="00B223BE">
        <w:rPr>
          <w:rFonts w:asciiTheme="majorBidi" w:hAnsiTheme="majorBidi"/>
          <w:sz w:val="20"/>
          <w:szCs w:val="20"/>
          <w:rtl/>
        </w:rPr>
        <w:t>הפקיד כובע אצל החדש? להיפך! (7)</w:t>
      </w:r>
    </w:p>
    <w:p w14:paraId="4F93F8A0" w14:textId="19C417E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3C5C30" w:rsidRPr="003C5C30">
        <w:rPr>
          <w:rFonts w:asciiTheme="majorBidi" w:hAnsiTheme="majorBidi"/>
          <w:sz w:val="20"/>
          <w:szCs w:val="20"/>
          <w:rtl/>
        </w:rPr>
        <w:t>זה הכרחי שהיועץ שלי יהיה מחוץ לדלת? (7)</w:t>
      </w:r>
    </w:p>
    <w:p w14:paraId="7AB5EBBC" w14:textId="358FC67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2A55" w:rsidRPr="008A2A55">
        <w:rPr>
          <w:rFonts w:asciiTheme="majorBidi" w:hAnsiTheme="majorBidi"/>
          <w:sz w:val="20"/>
          <w:szCs w:val="20"/>
          <w:rtl/>
        </w:rPr>
        <w:t>המחלוקת של בית ישי (6)</w:t>
      </w:r>
    </w:p>
    <w:p w14:paraId="302194CB" w14:textId="6893DCD3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2A55" w:rsidRPr="008A2A55">
        <w:rPr>
          <w:rFonts w:asciiTheme="majorBidi" w:hAnsiTheme="majorBidi"/>
          <w:sz w:val="20"/>
          <w:szCs w:val="20"/>
          <w:rtl/>
        </w:rPr>
        <w:t>עם איזה כלי שוב יבשלו אותנו קלות (5)</w:t>
      </w:r>
    </w:p>
    <w:p w14:paraId="1355EF37" w14:textId="174DD6A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60576">
        <w:rPr>
          <w:rFonts w:asciiTheme="majorBidi" w:hAnsiTheme="majorBidi" w:hint="cs"/>
          <w:sz w:val="20"/>
          <w:szCs w:val="20"/>
          <w:rtl/>
        </w:rPr>
        <w:t xml:space="preserve">חודש </w:t>
      </w:r>
      <w:r w:rsidR="002A4DA5">
        <w:rPr>
          <w:rFonts w:asciiTheme="majorBidi" w:hAnsiTheme="majorBidi" w:hint="cs"/>
          <w:sz w:val="20"/>
          <w:szCs w:val="20"/>
          <w:rtl/>
        </w:rPr>
        <w:t>סוג של כסף בין אנשי הטלוויזיה (4, 4)</w:t>
      </w:r>
    </w:p>
    <w:p w14:paraId="62C6BEAF" w14:textId="09799284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A4DA5" w:rsidRPr="002A4DA5">
        <w:rPr>
          <w:rFonts w:asciiTheme="majorBidi" w:hAnsiTheme="majorBidi"/>
          <w:sz w:val="20"/>
          <w:szCs w:val="20"/>
          <w:rtl/>
        </w:rPr>
        <w:t>לקטנטנים האלה אין רק הפסדים (7)</w:t>
      </w:r>
    </w:p>
    <w:p w14:paraId="7D8E3821" w14:textId="5E96D38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A4DA5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540C5428" w14:textId="020DF41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4A63" w:rsidRPr="00044A63">
        <w:rPr>
          <w:rFonts w:asciiTheme="majorBidi" w:hAnsiTheme="majorBidi"/>
          <w:sz w:val="20"/>
          <w:szCs w:val="20"/>
          <w:rtl/>
        </w:rPr>
        <w:t>לא תמיד עושים פגישת עבודה בצבא (3, 3)</w:t>
      </w:r>
    </w:p>
    <w:p w14:paraId="78055A45" w14:textId="0B73044E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4A63" w:rsidRPr="00044A63">
        <w:rPr>
          <w:rFonts w:asciiTheme="majorBidi" w:hAnsiTheme="majorBidi"/>
          <w:sz w:val="20"/>
          <w:szCs w:val="20"/>
          <w:rtl/>
        </w:rPr>
        <w:t>לתת מכה זה לפעמים בדיוק מה שצריך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7DCB2" w14:textId="77777777" w:rsidR="00406EC4" w:rsidRDefault="00406EC4" w:rsidP="00726758">
      <w:r>
        <w:separator/>
      </w:r>
    </w:p>
  </w:endnote>
  <w:endnote w:type="continuationSeparator" w:id="0">
    <w:p w14:paraId="3D69E9A0" w14:textId="77777777" w:rsidR="00406EC4" w:rsidRDefault="00406EC4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44DE2" w14:textId="77777777" w:rsidR="00406EC4" w:rsidRDefault="00406EC4" w:rsidP="00726758">
      <w:r>
        <w:separator/>
      </w:r>
    </w:p>
  </w:footnote>
  <w:footnote w:type="continuationSeparator" w:id="0">
    <w:p w14:paraId="419FC53F" w14:textId="77777777" w:rsidR="00406EC4" w:rsidRDefault="00406EC4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901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0E88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627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5D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4A82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2182"/>
    <w:rsid w:val="00AC26A9"/>
    <w:rsid w:val="00AC34CD"/>
    <w:rsid w:val="00AC5F07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14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3FF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ED4"/>
    <w:rsid w:val="00FE10F8"/>
    <w:rsid w:val="00FE22AA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1304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2024-01-25T11:20:00Z</dcterms:created>
  <dcterms:modified xsi:type="dcterms:W3CDTF">2024-01-25T11:20:00Z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