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ED129BD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017B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33CA9" w:rsidRPr="00912C19" w14:paraId="3335C369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3FF9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7731EC7" w14:textId="46C75D5B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EE62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707E21" w14:textId="01AF2E86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4838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14A3768E" w14:textId="64369E8B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FBAC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07F2C3" w14:textId="79BD62EB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487F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1F9001F" w14:textId="30D0B5C5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86AAE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6F79D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1586E76" w14:textId="6A061EDE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4A4D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28467" w14:textId="7665D148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07FA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7EE2D99" w14:textId="4C2D6CFA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2FB2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5819AE" w14:textId="5E2A033F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5B97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DEC8C" w14:textId="54A95D4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DF62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1C88383" w14:textId="03B9CF3A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6A0B7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1491C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34683A9" w14:textId="7E292534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33CA9" w:rsidRPr="00912C19" w14:paraId="580C07A0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94CA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309664E4" w14:textId="69B1861D" w:rsidR="000F4D89" w:rsidRPr="000F4D89" w:rsidRDefault="00AB5511" w:rsidP="000F4D89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95F3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CD75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B57E8B" w14:textId="448DD516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C466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F9EC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A1D095" w14:textId="7ECBC0C9" w:rsidR="00106759" w:rsidRPr="00912C19" w:rsidRDefault="0010675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BB06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55B5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B5C2D" w14:textId="2B9F4F16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BEE6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5499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04FCBF" w14:textId="601575C8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60E87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C2856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1316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3884A366" w14:textId="27B1A11A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85B8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D57DF" w14:textId="6E1CBA56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5727E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A0DB5C" w14:textId="02A355EA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33CA9" w:rsidRPr="00912C19" w14:paraId="7802B301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5618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08D6F99" w14:textId="4CE7DE31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61AB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FF1EB2" w14:textId="4A6CE4EE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52AB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494B89" w14:textId="0F2553E7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9188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E39B70" w14:textId="296FBF0D" w:rsidR="00106759" w:rsidRPr="00912C19" w:rsidRDefault="0010675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D315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CEFB45" w14:textId="514A4286" w:rsidR="00106759" w:rsidRPr="00912C19" w:rsidRDefault="0010675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A72C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A48E8" w14:textId="2622245F" w:rsidR="00106759" w:rsidRPr="00912C19" w:rsidRDefault="0010675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6B7A4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BA0A8" w14:textId="33AFC74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3C90B" w14:textId="77777777" w:rsidR="00233CA9" w:rsidRDefault="001C7422" w:rsidP="001C7422">
            <w:pPr>
              <w:tabs>
                <w:tab w:val="left" w:pos="310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</w:p>
          <w:p w14:paraId="07EF259A" w14:textId="2C445781" w:rsidR="001C7422" w:rsidRPr="00912C19" w:rsidRDefault="001C7422" w:rsidP="001C7422">
            <w:pPr>
              <w:tabs>
                <w:tab w:val="left" w:pos="310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19D5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22CE1" w14:textId="03DD09A4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00ACD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2E28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8381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8767D" w14:textId="45CCC29E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6440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DAFC6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D4165" w14:textId="3C124C9E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33CA9" w:rsidRPr="00912C19" w14:paraId="7791D48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9A1C2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8036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7F830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E849F5" w14:textId="60E92C1E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A224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2D28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B1FBBF" w14:textId="64C32290" w:rsidR="00106759" w:rsidRPr="00912C19" w:rsidRDefault="0010675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3B53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3D5A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E1AD45E" w14:textId="0A68C1A3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246F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520393" w14:textId="1B49CDF3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B495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5FE7C1" w14:textId="04D9940F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4462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AD0A5" w14:textId="1BF3504F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E8F8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33B9B" w14:textId="5E44F992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9FE1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829846" w14:textId="10C4DEF8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E9634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18B602" w14:textId="3D051C49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5E4E1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0B38E1" w14:textId="52E70FD0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33CA9" w:rsidRPr="00912C19" w14:paraId="45B4DF5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B0BF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092E8C8" w14:textId="091711EC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C085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8FAE1" w14:textId="29D96A4B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A5B9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BD4263" w14:textId="5D4872B1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E173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A88FBA" w14:textId="355CCDD4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BEA8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EC284" w14:textId="7F60AB3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90F3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B343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92226" w14:textId="289EE42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FC0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9549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1DBC80" w14:textId="23C015BB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D5566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1DBA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4954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F5EB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ADA38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F18CD6" w14:textId="546708E5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233CA9" w:rsidRPr="00912C19" w14:paraId="390C1FC4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1939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E8A7CE" w14:textId="7528C7DF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7A613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A79B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FD9C9" w14:textId="4AFC5BFD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2E25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30FF4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E86C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8101D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544A840" w14:textId="74FEE54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5CCD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78F0B" w14:textId="4E7F789E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E687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77322" w14:textId="022A707B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42A5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48CCE6" w14:textId="79E9708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093D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95C76" w14:textId="7AA3F1FF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4D14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D8CEA97" w14:textId="30CD4AF0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1086E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AD311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378BF" w14:textId="4E4031BE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233CA9" w:rsidRPr="00912C19" w14:paraId="1CFE1F67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CBBB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2B6DA8" w14:textId="28096CB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7B94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1A9C80" w14:textId="7A6ABE4A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0A19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2A582" w14:textId="31B51BEA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39F3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418E2" w14:textId="267FF8DE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E43E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FB79D5" w14:textId="57403303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68EE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F7DB127" w14:textId="22B504B1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5994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1F7AB" w14:textId="29E736B4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70E1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DEDA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3B629" w14:textId="67A2241C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012D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FBB0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BE85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74EEB" w14:textId="4DEC5AFE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9B508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3586D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C5B7A" w14:textId="0984073C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33CA9" w:rsidRPr="00912C19" w14:paraId="37E1E397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866B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078237" w14:textId="42287B2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1B62F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5029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0F958" w14:textId="36010C9C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A8DB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BA32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B318E" w14:textId="77777777" w:rsidR="001C7422" w:rsidRDefault="001C7422" w:rsidP="00AB5511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E40A5" w14:textId="321E3D56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2D46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C6BA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5CA704C" w14:textId="6C9B5523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3655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42CC07" w14:textId="252C14D1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DEBAD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A2021" w14:textId="05470DF0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30BB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F67EF" w14:textId="4405441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A178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D2FC69" w14:textId="756690CD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9C80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A3803" w14:textId="500B8338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328E2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B3AC32" w14:textId="6C84EAE6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233CA9" w:rsidRPr="00912C19" w14:paraId="1B2AF7D9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B941D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4E135" w14:textId="6C8E059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A0A7C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50B20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4051BBD6" w14:textId="3798B699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582B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FD736" w14:textId="5B24A4E2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491C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FFDA0" w14:textId="75791A0A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429B5" w14:textId="77777777" w:rsidR="00AB5511" w:rsidRDefault="00AB5511" w:rsidP="00AB5511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18FC8" w14:textId="5AC0BF7F" w:rsidR="00AB5511" w:rsidRPr="00912C19" w:rsidRDefault="00AB5511" w:rsidP="00AB5511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BE19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75CF63" w14:textId="086A506D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1E18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1E534" w14:textId="05652D58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2C65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0F31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BA01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C39D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9A46AF" w14:textId="5D54C8B2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692B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4FCEB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87934D" w14:textId="40BB4C74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33CA9" w:rsidRPr="00912C19" w14:paraId="06A42EC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B95E0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2F182" w14:textId="68A15849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7F27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DFB8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772F4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D8A5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3E7C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90F363" w14:textId="0D72A6B0" w:rsidR="001C7422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5F74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3D96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7B4DBC" w14:textId="47C8E7BD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1E5F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5BCA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2BFDED7" w14:textId="5D044569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9310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4BB17" w14:textId="35BB3250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9719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A4B27" w14:textId="03B80401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ABA3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C2034A" w14:textId="5A07B277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82053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050BD8" w14:textId="570E5429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233CA9" w:rsidRPr="00912C19" w14:paraId="3D4AAD8F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C98D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63A2F21D" w14:textId="4E9FD428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A8F8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F255D" w14:textId="5B91875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12F5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4B95108" w14:textId="6F81DC11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D9D04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665748" w14:textId="7B4D9431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1B47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F218D" w14:textId="2614C033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FA9E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6E121" w14:textId="73AD54EE" w:rsidR="001C7422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1111D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7B70E" w14:textId="517A6824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74CB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568EE5" w14:textId="41B5D421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B4B5F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AE29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4B4B8" w14:textId="64E3E1B7" w:rsidR="000F4D89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5CC7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952C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2A27C" w14:textId="3F28E7D8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06F8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1643B7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3CA5BFE8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4E9A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F1128D" w14:textId="1133A879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18F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175F4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FD640" w14:textId="59B7119E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5B290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41818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CB4A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11FFCB" w14:textId="027153EE" w:rsidR="001C7422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EBEA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01DCF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6433DC96" w14:textId="63044857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6A6F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A245E0" w14:textId="7BB08E06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2E7D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F84FB" w14:textId="402CA6DC" w:rsidR="001C7422" w:rsidRPr="00912C19" w:rsidRDefault="001C7422" w:rsidP="001C7422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106D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7D6C85" w14:textId="721FF8D6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3E93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B91445" w14:textId="75362935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995F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B488B" w14:textId="51FB908A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17BC5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B2B0683" w14:textId="32A0F0A8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33CA9" w:rsidRPr="00912C19" w14:paraId="6897603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AF9F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DC00BE9" w14:textId="7F655179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ECB6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5C150" w14:textId="1B1D4FB6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451B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25E179" w14:textId="7BB0B2E6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7966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1D72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D6C9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7653B" w14:textId="6734A52C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36A8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273A4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A1AE0" w14:textId="0B6B0A76" w:rsidR="00AB5511" w:rsidRPr="00912C19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5E3C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F825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C14D45" w14:textId="49AAE9FB" w:rsidR="000F4D89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BE3E6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8FB27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6E1785" w14:textId="7B97CC40" w:rsidR="001C7422" w:rsidRPr="00912C19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9121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F9570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8724B0" w14:textId="678BAEE8" w:rsidR="000F4D89" w:rsidRPr="00912C19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233CA9" w:rsidRPr="00416417" w14:paraId="24ACBB00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38207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52BD3B" w14:textId="554330FA" w:rsidR="001C7422" w:rsidRPr="00146E8E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322A19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12C9CC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46E8E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1E85B443" w14:textId="67D46435" w:rsidR="001C7422" w:rsidRPr="00146E8E" w:rsidRDefault="001C7422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6DC04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612424" w14:textId="0776B752" w:rsidR="00AB5511" w:rsidRPr="00146E8E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B94982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B43C97" w14:textId="2C45C922" w:rsidR="00AB5511" w:rsidRPr="00146E8E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30D5EE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53995" w14:textId="648BF81B" w:rsidR="00AB5511" w:rsidRPr="00146E8E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7241E3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EE2F7" w14:textId="6E5680FF" w:rsidR="00AB5511" w:rsidRPr="00146E8E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DD62F6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615C4" w14:textId="522A2346" w:rsidR="00AB5511" w:rsidRPr="00146E8E" w:rsidRDefault="00AB5511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8DD9BF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C0A718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46E8E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FE72A30" w14:textId="599B20D8" w:rsidR="000F4D89" w:rsidRPr="00146E8E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9245BA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A36F4" w14:textId="2A89EB61" w:rsidR="000F4D89" w:rsidRPr="00146E8E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D3DE15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AD500" w14:textId="2AFB7AC3" w:rsidR="000F4D89" w:rsidRPr="00146E8E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534A6B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A6135" w14:textId="705AA35D" w:rsidR="000F4D89" w:rsidRPr="00146E8E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1B74C81" w14:textId="77777777" w:rsidR="00233CA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FF091" w14:textId="5FFEB8CB" w:rsidR="000F4D89" w:rsidRPr="00146E8E" w:rsidRDefault="000F4D8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146E8E" w:rsidRDefault="000E325E" w:rsidP="00146E8E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46E8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0FDFB4F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775272">
        <w:rPr>
          <w:rFonts w:asciiTheme="majorBidi" w:hAnsiTheme="majorBidi" w:cstheme="majorBidi" w:hint="cs"/>
          <w:sz w:val="22"/>
          <w:szCs w:val="22"/>
          <w:rtl/>
        </w:rPr>
        <w:t>אין שתים, יש ניתוח (3)</w:t>
      </w:r>
    </w:p>
    <w:p w14:paraId="6DF6D96D" w14:textId="65881797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7E28C0">
        <w:rPr>
          <w:rFonts w:asciiTheme="majorBidi" w:hAnsiTheme="majorBidi" w:cstheme="majorBidi" w:hint="cs"/>
          <w:sz w:val="22"/>
          <w:szCs w:val="22"/>
          <w:rtl/>
        </w:rPr>
        <w:t>הניחה עופות בירושלים (3, 6)</w:t>
      </w:r>
    </w:p>
    <w:p w14:paraId="3200123A" w14:textId="1F1AE32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F1BAC">
        <w:rPr>
          <w:rFonts w:asciiTheme="majorBidi" w:hAnsiTheme="majorBidi" w:cstheme="majorBidi" w:hint="cs"/>
          <w:sz w:val="22"/>
          <w:szCs w:val="22"/>
          <w:rtl/>
        </w:rPr>
        <w:t>יש מנין במשהו, אבל פורים לא ככה (2, 3)</w:t>
      </w:r>
    </w:p>
    <w:bookmarkEnd w:id="0"/>
    <w:p w14:paraId="47C7F6A3" w14:textId="5ED150F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חבר ערבב קרוב שאין לו מה לאכול (3, 4)</w:t>
      </w:r>
    </w:p>
    <w:p w14:paraId="5D4DB490" w14:textId="0908F7E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B1742">
        <w:rPr>
          <w:rFonts w:asciiTheme="majorBidi" w:hAnsiTheme="majorBidi" w:cstheme="majorBidi" w:hint="cs"/>
          <w:sz w:val="22"/>
          <w:szCs w:val="22"/>
          <w:rtl/>
        </w:rPr>
        <w:t>פעילות חברתית ועונה בשטחים (3, 5)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B174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0D018B1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A05BA3">
        <w:rPr>
          <w:rFonts w:asciiTheme="majorBidi" w:hAnsiTheme="majorBidi" w:cstheme="majorBidi" w:hint="cs"/>
          <w:sz w:val="22"/>
          <w:szCs w:val="22"/>
          <w:rtl/>
        </w:rPr>
        <w:t>פניה של חולה לרופא ששוכבים עליו (4)</w:t>
      </w:r>
    </w:p>
    <w:p w14:paraId="01081A3D" w14:textId="0E459BF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 </w:t>
      </w:r>
      <w:r w:rsidR="00AB6236">
        <w:rPr>
          <w:rFonts w:asciiTheme="majorBidi" w:hAnsiTheme="majorBidi" w:cstheme="majorBidi" w:hint="cs"/>
          <w:sz w:val="22"/>
          <w:szCs w:val="22"/>
          <w:rtl/>
        </w:rPr>
        <w:t>המפיק ינון ומשני צדדיו מנהל (4, 6)</w:t>
      </w:r>
    </w:p>
    <w:p w14:paraId="2EE33ED9" w14:textId="5C171214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42D00">
        <w:rPr>
          <w:rFonts w:asciiTheme="majorBidi" w:hAnsiTheme="majorBidi" w:cstheme="majorBidi" w:hint="cs"/>
          <w:sz w:val="22"/>
          <w:szCs w:val="22"/>
          <w:rtl/>
        </w:rPr>
        <w:t>התינוק הקטן שלי ז"ל יזמר? בול! (5, 5)</w:t>
      </w:r>
    </w:p>
    <w:p w14:paraId="5EEED682" w14:textId="4B1D0BEF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A18D7">
        <w:rPr>
          <w:rFonts w:asciiTheme="majorBidi" w:hAnsiTheme="majorBidi" w:cstheme="majorBidi" w:hint="cs"/>
          <w:sz w:val="22"/>
          <w:szCs w:val="22"/>
          <w:rtl/>
        </w:rPr>
        <w:t>תהיה אכזרית לחדר מחבוא לפני החג (5, 4)</w:t>
      </w:r>
    </w:p>
    <w:p w14:paraId="0BA8301B" w14:textId="29868CA5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A2614">
        <w:rPr>
          <w:rFonts w:asciiTheme="majorBidi" w:hAnsiTheme="majorBidi" w:cstheme="majorBidi" w:hint="cs"/>
          <w:sz w:val="22"/>
          <w:szCs w:val="22"/>
          <w:rtl/>
        </w:rPr>
        <w:t>אם אכן לא יקפיד, יהפוך את המילה הראשונה ל"ילים" (5, 3)</w:t>
      </w:r>
    </w:p>
    <w:p w14:paraId="4E4A22C5" w14:textId="5A3E440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>הרגשה נוחה</w:t>
      </w:r>
      <w:r w:rsidR="002958C9">
        <w:rPr>
          <w:rFonts w:asciiTheme="majorBidi" w:hAnsiTheme="majorBidi" w:cstheme="majorBidi"/>
          <w:sz w:val="22"/>
          <w:szCs w:val="22"/>
        </w:rPr>
        <w:t xml:space="preserve">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 xml:space="preserve">כמובן, </w:t>
      </w:r>
      <w:r w:rsidR="002958C9">
        <w:rPr>
          <w:rFonts w:asciiTheme="majorBidi" w:hAnsiTheme="majorBidi" w:cstheme="majorBidi" w:hint="cs"/>
          <w:sz w:val="22"/>
          <w:szCs w:val="22"/>
          <w:rtl/>
        </w:rPr>
        <w:t xml:space="preserve">אבל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 xml:space="preserve">חסר הסוף </w:t>
      </w:r>
      <w:r w:rsidR="00550757">
        <w:rPr>
          <w:rFonts w:asciiTheme="majorBidi" w:hAnsiTheme="majorBidi" w:cstheme="majorBidi" w:hint="cs"/>
          <w:sz w:val="22"/>
          <w:szCs w:val="22"/>
          <w:rtl/>
        </w:rPr>
        <w:t>והאות השניה (3, 4)</w:t>
      </w:r>
    </w:p>
    <w:p w14:paraId="0D24CACB" w14:textId="6C862BA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42AF">
        <w:rPr>
          <w:rFonts w:asciiTheme="majorBidi" w:hAnsiTheme="majorBidi" w:cstheme="majorBidi" w:hint="cs"/>
          <w:sz w:val="22"/>
          <w:szCs w:val="22"/>
          <w:rtl/>
        </w:rPr>
        <w:t>בעקבות זאת צריך לנהוג כלפי הערבים ביד קשה (5)</w:t>
      </w:r>
    </w:p>
    <w:p w14:paraId="57847E73" w14:textId="3E50617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A41BF">
        <w:rPr>
          <w:rFonts w:asciiTheme="majorBidi" w:hAnsiTheme="majorBidi" w:cstheme="majorBidi" w:hint="cs"/>
          <w:sz w:val="22"/>
          <w:szCs w:val="22"/>
          <w:rtl/>
        </w:rPr>
        <w:t>הורידו את הקצוות מהמילה הראשונה וקבלו צינור (</w:t>
      </w:r>
      <w:r w:rsidR="00146E8E">
        <w:rPr>
          <w:rFonts w:asciiTheme="majorBidi" w:hAnsiTheme="majorBidi" w:cstheme="majorBidi"/>
          <w:sz w:val="22"/>
          <w:szCs w:val="22"/>
        </w:rPr>
        <w:t>4</w:t>
      </w:r>
      <w:r w:rsidR="00FA41BF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10F3DE2B" w14:textId="05A0A91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920E4">
        <w:rPr>
          <w:rFonts w:asciiTheme="majorBidi" w:hAnsiTheme="majorBidi" w:cstheme="majorBidi" w:hint="cs"/>
          <w:sz w:val="22"/>
          <w:szCs w:val="22"/>
          <w:rtl/>
        </w:rPr>
        <w:t>מי מהחכמים מחזיר כנף?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146E8E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46E8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ACCB5D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F1BAC">
        <w:rPr>
          <w:rFonts w:asciiTheme="majorBidi" w:hAnsiTheme="majorBidi" w:cstheme="majorBidi" w:hint="cs"/>
          <w:sz w:val="22"/>
          <w:szCs w:val="22"/>
          <w:rtl/>
        </w:rPr>
        <w:t>מחליף לא מנותק</w:t>
      </w:r>
      <w:r w:rsidR="00D61304">
        <w:rPr>
          <w:rFonts w:asciiTheme="majorBidi" w:hAnsiTheme="majorBidi" w:cstheme="majorBidi" w:hint="cs"/>
          <w:sz w:val="22"/>
          <w:szCs w:val="22"/>
          <w:rtl/>
        </w:rPr>
        <w:t xml:space="preserve"> ולא מתחיל משהו חדש (5)</w:t>
      </w:r>
    </w:p>
    <w:p w14:paraId="5337B021" w14:textId="7F30B64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שחקן גבוה שלא נשאר גבוה (3, 3)</w:t>
      </w:r>
    </w:p>
    <w:p w14:paraId="1A6CC220" w14:textId="6B217B98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B377D4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FA167F">
        <w:rPr>
          <w:rFonts w:asciiTheme="majorBidi" w:hAnsiTheme="majorBidi" w:cstheme="majorBidi" w:hint="cs"/>
          <w:sz w:val="22"/>
          <w:szCs w:val="22"/>
          <w:rtl/>
        </w:rPr>
        <w:t>.</w:t>
      </w:r>
      <w:r w:rsidR="00B377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לוי בלע גורל והוא בעד שינויים (6)</w:t>
      </w:r>
    </w:p>
    <w:p w14:paraId="595FFAD3" w14:textId="1A9EDE6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63295">
        <w:rPr>
          <w:rFonts w:asciiTheme="majorBidi" w:hAnsiTheme="majorBidi" w:cstheme="majorBidi" w:hint="cs"/>
          <w:sz w:val="22"/>
          <w:szCs w:val="22"/>
          <w:rtl/>
        </w:rPr>
        <w:t>המורה שלי משליך רשת לכל צד ולא כדאי ליפול לשם (3, 4)</w:t>
      </w:r>
    </w:p>
    <w:p w14:paraId="52264924" w14:textId="254E000B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12897">
        <w:rPr>
          <w:rFonts w:asciiTheme="majorBidi" w:hAnsiTheme="majorBidi" w:cstheme="majorBidi" w:hint="cs"/>
          <w:sz w:val="22"/>
          <w:szCs w:val="22"/>
          <w:rtl/>
        </w:rPr>
        <w:t xml:space="preserve">קשוחים כלפי </w:t>
      </w:r>
      <w:r w:rsidR="00D147FC">
        <w:rPr>
          <w:rFonts w:asciiTheme="majorBidi" w:hAnsiTheme="majorBidi" w:cstheme="majorBidi" w:hint="cs"/>
          <w:sz w:val="22"/>
          <w:szCs w:val="22"/>
          <w:rtl/>
        </w:rPr>
        <w:t>מקוה מים בר ביצוע (2, 6)</w:t>
      </w:r>
    </w:p>
    <w:p w14:paraId="2DB1007F" w14:textId="2D10731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B43E6">
        <w:rPr>
          <w:rFonts w:asciiTheme="majorBidi" w:hAnsiTheme="majorBidi" w:cstheme="majorBidi" w:hint="cs"/>
          <w:sz w:val="22"/>
          <w:szCs w:val="22"/>
          <w:rtl/>
        </w:rPr>
        <w:t>פעם בשנה</w:t>
      </w:r>
      <w:r w:rsidR="00996528">
        <w:rPr>
          <w:rFonts w:asciiTheme="majorBidi" w:hAnsiTheme="majorBidi" w:cstheme="majorBidi" w:hint="cs"/>
          <w:sz w:val="22"/>
          <w:szCs w:val="22"/>
          <w:rtl/>
        </w:rPr>
        <w:t xml:space="preserve"> שוב מנסים לזהות את דני (5)</w:t>
      </w:r>
    </w:p>
    <w:p w14:paraId="63F29DC5" w14:textId="537057E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9BC">
        <w:rPr>
          <w:rFonts w:asciiTheme="majorBidi" w:hAnsiTheme="majorBidi" w:cstheme="majorBidi" w:hint="cs"/>
          <w:sz w:val="22"/>
          <w:szCs w:val="22"/>
          <w:rtl/>
        </w:rPr>
        <w:t>ישוב חוזר ומאשים קצין גבוה בפחדנות (3, 3)</w:t>
      </w:r>
    </w:p>
    <w:p w14:paraId="43FD182A" w14:textId="4E24E3A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יהרגו אותו לפני נוזל 24 שעות (3, 4)</w:t>
      </w:r>
    </w:p>
    <w:p w14:paraId="0100ACED" w14:textId="7C6D87D7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90AA1">
        <w:rPr>
          <w:rFonts w:asciiTheme="majorBidi" w:hAnsiTheme="majorBidi" w:cstheme="majorBidi" w:hint="cs"/>
          <w:sz w:val="22"/>
          <w:szCs w:val="22"/>
          <w:rtl/>
        </w:rPr>
        <w:t>שמענו על יכולת גבוהה כי ראש הממשלה נלחם (5, 2)</w:t>
      </w:r>
    </w:p>
    <w:p w14:paraId="11F6BF6A" w14:textId="645E272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38C4">
        <w:rPr>
          <w:rFonts w:asciiTheme="majorBidi" w:hAnsiTheme="majorBidi" w:cstheme="majorBidi" w:hint="cs"/>
          <w:sz w:val="22"/>
          <w:szCs w:val="22"/>
          <w:rtl/>
        </w:rPr>
        <w:t>מדמים אותם</w:t>
      </w:r>
      <w:r w:rsidR="002C7EB7">
        <w:rPr>
          <w:rFonts w:asciiTheme="majorBidi" w:hAnsiTheme="majorBidi" w:cstheme="majorBidi" w:hint="cs"/>
          <w:sz w:val="22"/>
          <w:szCs w:val="22"/>
          <w:rtl/>
        </w:rPr>
        <w:t xml:space="preserve"> אבל הם זזו לרחוץ (6)</w:t>
      </w:r>
    </w:p>
    <w:p w14:paraId="5234E1E1" w14:textId="3975FA1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179A">
        <w:rPr>
          <w:rFonts w:asciiTheme="majorBidi" w:hAnsiTheme="majorBidi" w:cstheme="majorBidi" w:hint="cs"/>
          <w:sz w:val="22"/>
          <w:szCs w:val="22"/>
          <w:rtl/>
        </w:rPr>
        <w:t>התקשה להבין טרנד שכשל (2, 3)</w:t>
      </w:r>
    </w:p>
    <w:p w14:paraId="7C3D7884" w14:textId="6F1A38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90AA1">
        <w:rPr>
          <w:rFonts w:asciiTheme="majorBidi" w:hAnsiTheme="majorBidi" w:cstheme="majorBidi" w:hint="cs"/>
          <w:sz w:val="22"/>
          <w:szCs w:val="22"/>
          <w:rtl/>
        </w:rPr>
        <w:t>כל הכבוד</w:t>
      </w:r>
      <w:r w:rsidR="00EB2D97">
        <w:rPr>
          <w:rFonts w:asciiTheme="majorBidi" w:hAnsiTheme="majorBidi" w:cstheme="majorBidi" w:hint="cs"/>
          <w:sz w:val="22"/>
          <w:szCs w:val="22"/>
          <w:rtl/>
        </w:rPr>
        <w:t xml:space="preserve"> למנהיג אטי, בזכותו </w:t>
      </w:r>
      <w:r w:rsidR="0062659B">
        <w:rPr>
          <w:rFonts w:asciiTheme="majorBidi" w:hAnsiTheme="majorBidi" w:cstheme="majorBidi" w:hint="cs"/>
          <w:sz w:val="22"/>
          <w:szCs w:val="22"/>
          <w:rtl/>
        </w:rPr>
        <w:t>עכשיו יותר טוב</w:t>
      </w:r>
      <w:r w:rsidR="00EB2D97">
        <w:rPr>
          <w:rFonts w:asciiTheme="majorBidi" w:hAnsiTheme="majorBidi" w:cstheme="majorBidi" w:hint="cs"/>
          <w:sz w:val="22"/>
          <w:szCs w:val="22"/>
          <w:rtl/>
        </w:rPr>
        <w:t xml:space="preserve"> (4, 4) </w:t>
      </w:r>
    </w:p>
    <w:p w14:paraId="5D4551B1" w14:textId="1718CAA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6275">
        <w:rPr>
          <w:rFonts w:asciiTheme="majorBidi" w:hAnsiTheme="majorBidi" w:cstheme="majorBidi" w:hint="cs"/>
          <w:sz w:val="22"/>
          <w:szCs w:val="22"/>
          <w:rtl/>
        </w:rPr>
        <w:t xml:space="preserve">אי אפשר להבין שחיקה, </w:t>
      </w:r>
      <w:r w:rsidR="008A441A">
        <w:rPr>
          <w:rFonts w:asciiTheme="majorBidi" w:hAnsiTheme="majorBidi" w:cstheme="majorBidi" w:hint="cs"/>
          <w:sz w:val="22"/>
          <w:szCs w:val="22"/>
          <w:rtl/>
        </w:rPr>
        <w:t>ואין בן (3, 4)</w:t>
      </w:r>
    </w:p>
    <w:p w14:paraId="475BE950" w14:textId="58679566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1F26521F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B36E2">
        <w:rPr>
          <w:rFonts w:asciiTheme="majorBidi" w:hAnsiTheme="majorBidi" w:cstheme="majorBidi" w:hint="cs"/>
          <w:sz w:val="22"/>
          <w:szCs w:val="22"/>
          <w:rtl/>
        </w:rPr>
        <w:t>יש אירופי בבור של קרובה (6)</w:t>
      </w:r>
    </w:p>
    <w:p w14:paraId="5CA3B907" w14:textId="2EED97B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בן אסיר והמצב השתנה (3, 2)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3295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1BAC"/>
    <w:rsid w:val="000F2266"/>
    <w:rsid w:val="000F2C39"/>
    <w:rsid w:val="000F4D8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6759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F81"/>
    <w:rsid w:val="001440E9"/>
    <w:rsid w:val="001454BD"/>
    <w:rsid w:val="00146E8E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AA1"/>
    <w:rsid w:val="00191361"/>
    <w:rsid w:val="00191966"/>
    <w:rsid w:val="001933BD"/>
    <w:rsid w:val="00193926"/>
    <w:rsid w:val="00193A9B"/>
    <w:rsid w:val="001945F6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C7422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1AD8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1E56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3CA9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58C9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EB7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BE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09A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9BC"/>
    <w:rsid w:val="003953A3"/>
    <w:rsid w:val="00395E6D"/>
    <w:rsid w:val="0039667B"/>
    <w:rsid w:val="00396C16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4BED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347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38B2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757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2AF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8D7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9B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9F6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11BA"/>
    <w:rsid w:val="00682595"/>
    <w:rsid w:val="006827F0"/>
    <w:rsid w:val="00683683"/>
    <w:rsid w:val="00683CDD"/>
    <w:rsid w:val="00685B27"/>
    <w:rsid w:val="00685EE4"/>
    <w:rsid w:val="00686275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7A0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897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272"/>
    <w:rsid w:val="007758F7"/>
    <w:rsid w:val="0077658E"/>
    <w:rsid w:val="00776B77"/>
    <w:rsid w:val="0077711E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2614"/>
    <w:rsid w:val="007A3CD0"/>
    <w:rsid w:val="007A5DF2"/>
    <w:rsid w:val="007A65EF"/>
    <w:rsid w:val="007A6637"/>
    <w:rsid w:val="007B1B14"/>
    <w:rsid w:val="007B1E10"/>
    <w:rsid w:val="007B3C73"/>
    <w:rsid w:val="007B46D9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28C0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41A"/>
    <w:rsid w:val="008A4FA4"/>
    <w:rsid w:val="008A5337"/>
    <w:rsid w:val="008A56A7"/>
    <w:rsid w:val="008A6253"/>
    <w:rsid w:val="008A6763"/>
    <w:rsid w:val="008B1246"/>
    <w:rsid w:val="008B1498"/>
    <w:rsid w:val="008B1CBB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179A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939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6528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5BA3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8C4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0BC"/>
    <w:rsid w:val="00AB421B"/>
    <w:rsid w:val="00AB4244"/>
    <w:rsid w:val="00AB498B"/>
    <w:rsid w:val="00AB5511"/>
    <w:rsid w:val="00AB5BA4"/>
    <w:rsid w:val="00AB6236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280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377D4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3FCC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36E2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3E6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47FC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D00"/>
    <w:rsid w:val="00D44264"/>
    <w:rsid w:val="00D44F0E"/>
    <w:rsid w:val="00D50A66"/>
    <w:rsid w:val="00D52543"/>
    <w:rsid w:val="00D52891"/>
    <w:rsid w:val="00D52C4B"/>
    <w:rsid w:val="00D5420F"/>
    <w:rsid w:val="00D558A0"/>
    <w:rsid w:val="00D55A37"/>
    <w:rsid w:val="00D55E2C"/>
    <w:rsid w:val="00D5604A"/>
    <w:rsid w:val="00D60187"/>
    <w:rsid w:val="00D60A5C"/>
    <w:rsid w:val="00D61304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1EA0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42C4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0E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742"/>
    <w:rsid w:val="00EB1B5B"/>
    <w:rsid w:val="00EB1D30"/>
    <w:rsid w:val="00EB24C7"/>
    <w:rsid w:val="00EB2849"/>
    <w:rsid w:val="00EB2B79"/>
    <w:rsid w:val="00EB2D97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124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167F"/>
    <w:rsid w:val="00FA20FA"/>
    <w:rsid w:val="00FA2521"/>
    <w:rsid w:val="00FA34EB"/>
    <w:rsid w:val="00FA389A"/>
    <w:rsid w:val="00FA41BF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431</Words>
  <Characters>1394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2024-03-28T13:23:00Z</dcterms:created>
  <dcterms:modified xsi:type="dcterms:W3CDTF">2024-03-28T13:23:00Z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