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177741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86BF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18300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A0B435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C201D" w:rsidRPr="000C201D">
        <w:rPr>
          <w:rFonts w:asciiTheme="majorBidi" w:hAnsiTheme="majorBidi"/>
          <w:sz w:val="20"/>
          <w:szCs w:val="20"/>
          <w:rtl/>
        </w:rPr>
        <w:t>משתולל בגוף ראשון (3)</w:t>
      </w:r>
    </w:p>
    <w:p w14:paraId="26A3FED5" w14:textId="0C8B066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C201D" w:rsidRPr="000C201D">
        <w:rPr>
          <w:rFonts w:asciiTheme="majorBidi" w:hAnsiTheme="majorBidi"/>
          <w:sz w:val="20"/>
          <w:szCs w:val="20"/>
          <w:rtl/>
        </w:rPr>
        <w:t>פעם בכנסת דג אכל את הפילוסוף הראשון (4, 5)</w:t>
      </w:r>
    </w:p>
    <w:p w14:paraId="7C73EF57" w14:textId="7AA7418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3930" w:rsidRPr="00963930">
        <w:rPr>
          <w:rFonts w:asciiTheme="majorBidi" w:hAnsiTheme="majorBidi"/>
          <w:sz w:val="20"/>
          <w:szCs w:val="20"/>
          <w:rtl/>
        </w:rPr>
        <w:t xml:space="preserve">עם 5 מאונך. אני מקבל קוד ואת </w:t>
      </w:r>
      <w:r w:rsidR="00963930">
        <w:rPr>
          <w:rFonts w:asciiTheme="majorBidi" w:hAnsiTheme="majorBidi" w:hint="cs"/>
          <w:sz w:val="20"/>
          <w:szCs w:val="20"/>
          <w:rtl/>
        </w:rPr>
        <w:t>את</w:t>
      </w:r>
      <w:r w:rsidR="003B3B8B">
        <w:rPr>
          <w:rFonts w:asciiTheme="majorBidi" w:hAnsiTheme="majorBidi" w:hint="cs"/>
          <w:sz w:val="20"/>
          <w:szCs w:val="20"/>
          <w:rtl/>
        </w:rPr>
        <w:t xml:space="preserve"> </w:t>
      </w:r>
      <w:r w:rsidR="005976AA">
        <w:rPr>
          <w:rFonts w:asciiTheme="majorBidi" w:hAnsiTheme="majorBidi" w:hint="cs"/>
          <w:sz w:val="20"/>
          <w:szCs w:val="20"/>
          <w:rtl/>
        </w:rPr>
        <w:t>ה</w:t>
      </w:r>
      <w:r w:rsidR="003B3B8B">
        <w:rPr>
          <w:rFonts w:asciiTheme="majorBidi" w:hAnsiTheme="majorBidi" w:hint="cs"/>
          <w:sz w:val="20"/>
          <w:szCs w:val="20"/>
          <w:rtl/>
        </w:rPr>
        <w:t>כשלון</w:t>
      </w:r>
      <w:r w:rsidR="00963930">
        <w:rPr>
          <w:rFonts w:asciiTheme="majorBidi" w:hAnsiTheme="majorBidi" w:hint="cs"/>
          <w:sz w:val="20"/>
          <w:szCs w:val="20"/>
          <w:rtl/>
        </w:rPr>
        <w:t xml:space="preserve"> </w:t>
      </w:r>
      <w:r w:rsidR="004122BE">
        <w:rPr>
          <w:rFonts w:asciiTheme="majorBidi" w:hAnsiTheme="majorBidi" w:hint="cs"/>
          <w:sz w:val="20"/>
          <w:szCs w:val="20"/>
          <w:rtl/>
        </w:rPr>
        <w:t>הגבוה</w:t>
      </w:r>
      <w:r w:rsidR="00963930" w:rsidRPr="00963930">
        <w:rPr>
          <w:rFonts w:asciiTheme="majorBidi" w:hAnsiTheme="majorBidi"/>
          <w:sz w:val="20"/>
          <w:szCs w:val="20"/>
          <w:rtl/>
        </w:rPr>
        <w:t xml:space="preserve"> בכנסת (5, 3, 2, 3)</w:t>
      </w:r>
    </w:p>
    <w:bookmarkEnd w:id="0"/>
    <w:p w14:paraId="06B1E521" w14:textId="7D5DBF6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C66C9" w:rsidRPr="007C66C9">
        <w:rPr>
          <w:rFonts w:asciiTheme="majorBidi" w:hAnsiTheme="majorBidi"/>
          <w:sz w:val="20"/>
          <w:szCs w:val="20"/>
          <w:rtl/>
        </w:rPr>
        <w:t>להוציא דג  מתוך ים קטן? מי שעושה ההפך יצא מלך! (7)</w:t>
      </w:r>
    </w:p>
    <w:p w14:paraId="71AFD4AA" w14:textId="121FAC8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43114" w:rsidRPr="00143114">
        <w:rPr>
          <w:rFonts w:asciiTheme="majorBidi" w:hAnsiTheme="majorBidi"/>
          <w:sz w:val="20"/>
          <w:szCs w:val="20"/>
          <w:rtl/>
        </w:rPr>
        <w:t xml:space="preserve">ראה/י </w:t>
      </w:r>
      <w:r w:rsidR="007C66C9">
        <w:rPr>
          <w:rFonts w:asciiTheme="majorBidi" w:hAnsiTheme="majorBidi" w:hint="cs"/>
          <w:sz w:val="20"/>
          <w:szCs w:val="20"/>
          <w:rtl/>
        </w:rPr>
        <w:t>3 מאונך</w:t>
      </w:r>
    </w:p>
    <w:p w14:paraId="017E6803" w14:textId="3AC86925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C66C9" w:rsidRPr="007C66C9">
        <w:rPr>
          <w:rFonts w:asciiTheme="majorBidi" w:hAnsiTheme="majorBidi"/>
          <w:sz w:val="20"/>
          <w:szCs w:val="20"/>
          <w:rtl/>
        </w:rPr>
        <w:t xml:space="preserve">משחק אחד, </w:t>
      </w:r>
      <w:r w:rsidR="00B84F09">
        <w:rPr>
          <w:rFonts w:asciiTheme="majorBidi" w:hAnsiTheme="majorBidi" w:hint="cs"/>
          <w:sz w:val="20"/>
          <w:szCs w:val="20"/>
          <w:rtl/>
        </w:rPr>
        <w:t>בשביל לעשות לך ככה!</w:t>
      </w:r>
      <w:r w:rsidR="007C66C9" w:rsidRPr="007C66C9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730E7E3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477D2" w:rsidRPr="00A477D2">
        <w:rPr>
          <w:rFonts w:asciiTheme="majorBidi" w:hAnsiTheme="majorBidi"/>
          <w:sz w:val="20"/>
          <w:szCs w:val="20"/>
          <w:rtl/>
        </w:rPr>
        <w:t>במערכון הם פחדו</w:t>
      </w:r>
      <w:r w:rsidR="00A477D2">
        <w:rPr>
          <w:rFonts w:asciiTheme="majorBidi" w:hAnsiTheme="majorBidi" w:hint="cs"/>
          <w:sz w:val="20"/>
          <w:szCs w:val="20"/>
          <w:rtl/>
        </w:rPr>
        <w:t xml:space="preserve"> כי</w:t>
      </w:r>
      <w:r w:rsidR="00A477D2" w:rsidRPr="00A477D2">
        <w:rPr>
          <w:rFonts w:asciiTheme="majorBidi" w:hAnsiTheme="majorBidi"/>
          <w:sz w:val="20"/>
          <w:szCs w:val="20"/>
          <w:rtl/>
        </w:rPr>
        <w:t xml:space="preserve"> שדה </w:t>
      </w:r>
      <w:r w:rsidR="00A477D2">
        <w:rPr>
          <w:rFonts w:asciiTheme="majorBidi" w:hAnsiTheme="majorBidi" w:hint="cs"/>
          <w:sz w:val="20"/>
          <w:szCs w:val="20"/>
          <w:rtl/>
        </w:rPr>
        <w:t>ה</w:t>
      </w:r>
      <w:r w:rsidR="00A477D2" w:rsidRPr="00A477D2">
        <w:rPr>
          <w:rFonts w:asciiTheme="majorBidi" w:hAnsiTheme="majorBidi"/>
          <w:sz w:val="20"/>
          <w:szCs w:val="20"/>
          <w:rtl/>
        </w:rPr>
        <w:t>תעופה הפסיק לעבוד (5, 5)</w:t>
      </w:r>
    </w:p>
    <w:p w14:paraId="771C9ECC" w14:textId="74259A52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F1F04">
        <w:rPr>
          <w:rFonts w:asciiTheme="majorBidi" w:hAnsiTheme="majorBidi" w:cstheme="majorBidi" w:hint="cs"/>
          <w:sz w:val="20"/>
          <w:szCs w:val="20"/>
          <w:rtl/>
        </w:rPr>
        <w:t xml:space="preserve">עיר או </w:t>
      </w:r>
      <w:r w:rsidR="00D500FE">
        <w:rPr>
          <w:rFonts w:asciiTheme="majorBidi" w:hAnsiTheme="majorBidi" w:hint="cs"/>
          <w:sz w:val="20"/>
          <w:szCs w:val="20"/>
          <w:rtl/>
        </w:rPr>
        <w:t xml:space="preserve">שתיים </w:t>
      </w:r>
      <w:r w:rsidR="007F1F04">
        <w:rPr>
          <w:rFonts w:asciiTheme="majorBidi" w:hAnsiTheme="majorBidi" w:hint="cs"/>
          <w:sz w:val="20"/>
          <w:szCs w:val="20"/>
          <w:rtl/>
        </w:rPr>
        <w:t>שהתערבבו במטבע</w:t>
      </w:r>
      <w:r w:rsidR="0028181F">
        <w:rPr>
          <w:rFonts w:asciiTheme="majorBidi" w:hAnsiTheme="majorBidi" w:hint="cs"/>
          <w:sz w:val="20"/>
          <w:szCs w:val="20"/>
          <w:rtl/>
        </w:rPr>
        <w:t xml:space="preserve"> </w:t>
      </w:r>
      <w:r w:rsidR="004110BB" w:rsidRPr="004110BB">
        <w:rPr>
          <w:rFonts w:asciiTheme="majorBidi" w:hAnsiTheme="majorBidi"/>
          <w:sz w:val="20"/>
          <w:szCs w:val="20"/>
          <w:rtl/>
        </w:rPr>
        <w:t>(5, 5) (מ)</w:t>
      </w:r>
    </w:p>
    <w:p w14:paraId="2004F53E" w14:textId="2C871A8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F1D3D" w:rsidRPr="00FF1D3D">
        <w:rPr>
          <w:rFonts w:asciiTheme="majorBidi" w:hAnsiTheme="majorBidi"/>
          <w:sz w:val="20"/>
          <w:szCs w:val="20"/>
          <w:rtl/>
        </w:rPr>
        <w:t>יש מנהיג בריטי ליון? (4, 5)</w:t>
      </w:r>
    </w:p>
    <w:p w14:paraId="79410C2F" w14:textId="73C86739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2204A" w:rsidRPr="0042204A">
        <w:rPr>
          <w:rFonts w:asciiTheme="majorBidi" w:hAnsiTheme="majorBidi"/>
          <w:sz w:val="20"/>
          <w:szCs w:val="20"/>
          <w:rtl/>
        </w:rPr>
        <w:t>היי תחת מוזיקאי (5, 3) (ע"פ הפותרת ליאורה מאירי)</w:t>
      </w:r>
    </w:p>
    <w:p w14:paraId="4F7D5DE9" w14:textId="33CF0E6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2204A" w:rsidRPr="0042204A">
        <w:rPr>
          <w:rFonts w:asciiTheme="majorBidi" w:hAnsiTheme="majorBidi"/>
          <w:sz w:val="20"/>
          <w:szCs w:val="20"/>
          <w:rtl/>
        </w:rPr>
        <w:t>בארצות הברית יש ברד במטבע? הם לא אכלו את זה (7)</w:t>
      </w:r>
    </w:p>
    <w:p w14:paraId="178890C8" w14:textId="5AF2ABB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2204A" w:rsidRPr="0042204A">
        <w:rPr>
          <w:rFonts w:asciiTheme="majorBidi" w:hAnsiTheme="majorBidi"/>
          <w:sz w:val="20"/>
          <w:szCs w:val="20"/>
          <w:rtl/>
        </w:rPr>
        <w:t>טוארג או טוטסי הם דוגמאות לצמח (5)</w:t>
      </w:r>
    </w:p>
    <w:p w14:paraId="6D271A07" w14:textId="67BF588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74E01" w:rsidRPr="00E74E01">
        <w:rPr>
          <w:rFonts w:asciiTheme="majorBidi" w:hAnsiTheme="majorBidi"/>
          <w:sz w:val="20"/>
          <w:szCs w:val="20"/>
          <w:rtl/>
        </w:rPr>
        <w:t>כוחות אנוש (4)</w:t>
      </w:r>
    </w:p>
    <w:p w14:paraId="101E626D" w14:textId="44B8480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74E01" w:rsidRPr="00E74E01">
        <w:rPr>
          <w:rFonts w:asciiTheme="majorBidi" w:hAnsiTheme="majorBidi"/>
          <w:sz w:val="20"/>
          <w:szCs w:val="20"/>
          <w:rtl/>
        </w:rPr>
        <w:t>חשב על צליל מכוון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38E32D3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11847">
        <w:rPr>
          <w:rFonts w:asciiTheme="majorBidi" w:hAnsiTheme="majorBidi" w:hint="cs"/>
          <w:sz w:val="20"/>
          <w:szCs w:val="20"/>
          <w:rtl/>
        </w:rPr>
        <w:t>מלאכה עם חיה במבצע (5)</w:t>
      </w:r>
    </w:p>
    <w:p w14:paraId="3DEA8C21" w14:textId="2FA27AF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11847" w:rsidRPr="00C11847">
        <w:rPr>
          <w:rFonts w:asciiTheme="majorBidi" w:hAnsiTheme="majorBidi"/>
          <w:sz w:val="20"/>
          <w:szCs w:val="20"/>
          <w:rtl/>
        </w:rPr>
        <w:t>העיר אירופאית הראשונה עם מעמד (6)</w:t>
      </w:r>
    </w:p>
    <w:p w14:paraId="6A0EA461" w14:textId="285A3E7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F37BA0" w:rsidRPr="00F37BA0">
        <w:rPr>
          <w:rFonts w:asciiTheme="majorBidi" w:hAnsiTheme="majorBidi"/>
          <w:sz w:val="20"/>
          <w:szCs w:val="20"/>
          <w:rtl/>
        </w:rPr>
        <w:t>נותנים לאוניברסיטאות וגם למוסד חרדי? (3)</w:t>
      </w:r>
    </w:p>
    <w:p w14:paraId="7AD1B869" w14:textId="4BBDD77D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F37BA0" w:rsidRPr="00F37BA0">
        <w:rPr>
          <w:rFonts w:asciiTheme="majorBidi" w:hAnsiTheme="majorBidi"/>
          <w:sz w:val="20"/>
          <w:szCs w:val="20"/>
          <w:rtl/>
        </w:rPr>
        <w:t xml:space="preserve">לעבר קולות המלחמה, </w:t>
      </w:r>
      <w:r w:rsidR="00F37BA0">
        <w:rPr>
          <w:rFonts w:asciiTheme="majorBidi" w:hAnsiTheme="majorBidi" w:hint="cs"/>
          <w:sz w:val="20"/>
          <w:szCs w:val="20"/>
          <w:rtl/>
        </w:rPr>
        <w:t>ול</w:t>
      </w:r>
      <w:r w:rsidR="00F37BA0" w:rsidRPr="00F37BA0">
        <w:rPr>
          <w:rFonts w:asciiTheme="majorBidi" w:hAnsiTheme="majorBidi"/>
          <w:sz w:val="20"/>
          <w:szCs w:val="20"/>
          <w:rtl/>
        </w:rPr>
        <w:t xml:space="preserve">תמונות </w:t>
      </w:r>
      <w:r w:rsidR="00F37BA0">
        <w:rPr>
          <w:rFonts w:asciiTheme="majorBidi" w:hAnsiTheme="majorBidi" w:hint="cs"/>
          <w:sz w:val="20"/>
          <w:szCs w:val="20"/>
          <w:rtl/>
        </w:rPr>
        <w:t>שיש שם</w:t>
      </w:r>
      <w:r w:rsidR="00F37BA0" w:rsidRPr="00F37BA0">
        <w:rPr>
          <w:rFonts w:asciiTheme="majorBidi" w:hAnsiTheme="majorBidi"/>
          <w:sz w:val="20"/>
          <w:szCs w:val="20"/>
          <w:rtl/>
        </w:rPr>
        <w:t xml:space="preserve"> (7)</w:t>
      </w:r>
    </w:p>
    <w:p w14:paraId="77C2CF5A" w14:textId="13206369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2732A" w:rsidRPr="0052732A">
        <w:rPr>
          <w:rFonts w:asciiTheme="majorBidi" w:hAnsiTheme="majorBidi"/>
          <w:sz w:val="20"/>
          <w:szCs w:val="20"/>
          <w:rtl/>
        </w:rPr>
        <w:t>השאלונים שיש בירושלים (3, 5)</w:t>
      </w:r>
    </w:p>
    <w:p w14:paraId="0799B96B" w14:textId="099269E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83E74">
        <w:rPr>
          <w:rFonts w:asciiTheme="majorBidi" w:hAnsiTheme="majorBidi" w:cstheme="majorBidi" w:hint="cs"/>
          <w:sz w:val="20"/>
          <w:szCs w:val="20"/>
          <w:rtl/>
        </w:rPr>
        <w:t xml:space="preserve">אתה צריך קצת לפחד </w:t>
      </w:r>
      <w:r w:rsidR="0052732A" w:rsidRPr="0052732A">
        <w:rPr>
          <w:rFonts w:asciiTheme="majorBidi" w:hAnsiTheme="majorBidi"/>
          <w:sz w:val="20"/>
          <w:szCs w:val="20"/>
          <w:rtl/>
        </w:rPr>
        <w:t>בבית המשפט (5)</w:t>
      </w:r>
    </w:p>
    <w:p w14:paraId="2F6AEBF4" w14:textId="1C02310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5D25" w:rsidRPr="00FB5D25">
        <w:rPr>
          <w:rFonts w:asciiTheme="majorBidi" w:hAnsiTheme="majorBidi"/>
          <w:sz w:val="20"/>
          <w:szCs w:val="20"/>
          <w:rtl/>
        </w:rPr>
        <w:t>יש חיים במידה מסויימת במדינה (</w:t>
      </w:r>
      <w:r w:rsidR="00F44B4C">
        <w:rPr>
          <w:rFonts w:asciiTheme="majorBidi" w:hAnsiTheme="majorBidi" w:hint="cs"/>
          <w:sz w:val="20"/>
          <w:szCs w:val="20"/>
          <w:rtl/>
        </w:rPr>
        <w:t>6</w:t>
      </w:r>
      <w:r w:rsidR="00FB5D25" w:rsidRPr="00FB5D25">
        <w:rPr>
          <w:rFonts w:asciiTheme="majorBidi" w:hAnsiTheme="majorBidi"/>
          <w:sz w:val="20"/>
          <w:szCs w:val="20"/>
          <w:rtl/>
        </w:rPr>
        <w:t>)</w:t>
      </w:r>
    </w:p>
    <w:p w14:paraId="33EABE51" w14:textId="286F244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1EB6" w:rsidRPr="00001EB6">
        <w:rPr>
          <w:rFonts w:asciiTheme="majorBidi" w:hAnsiTheme="majorBidi"/>
          <w:sz w:val="20"/>
          <w:szCs w:val="20"/>
          <w:rtl/>
        </w:rPr>
        <w:t xml:space="preserve">הזמר </w:t>
      </w:r>
      <w:r w:rsidR="00001EB6">
        <w:rPr>
          <w:rFonts w:asciiTheme="majorBidi" w:hAnsiTheme="majorBidi" w:hint="cs"/>
          <w:sz w:val="20"/>
          <w:szCs w:val="20"/>
          <w:rtl/>
        </w:rPr>
        <w:t xml:space="preserve">יגרום להן </w:t>
      </w:r>
      <w:r w:rsidR="00A91DAF">
        <w:rPr>
          <w:rFonts w:asciiTheme="majorBidi" w:hAnsiTheme="majorBidi" w:hint="cs"/>
          <w:sz w:val="20"/>
          <w:szCs w:val="20"/>
          <w:rtl/>
        </w:rPr>
        <w:t>להתחבר</w:t>
      </w:r>
      <w:r w:rsidR="00001EB6" w:rsidRPr="00001EB6">
        <w:rPr>
          <w:rFonts w:asciiTheme="majorBidi" w:hAnsiTheme="majorBidi"/>
          <w:sz w:val="20"/>
          <w:szCs w:val="20"/>
          <w:rtl/>
        </w:rPr>
        <w:t xml:space="preserve"> בפנים, לא? (4, 3)</w:t>
      </w:r>
    </w:p>
    <w:p w14:paraId="4F93F8A0" w14:textId="310140F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A91DAF" w:rsidRPr="00A91DAF">
        <w:rPr>
          <w:rFonts w:asciiTheme="majorBidi" w:hAnsiTheme="majorBidi"/>
          <w:sz w:val="20"/>
          <w:szCs w:val="20"/>
          <w:rtl/>
        </w:rPr>
        <w:t>שתי מכוניות? הוא עדיין צעיר (2, 5)</w:t>
      </w:r>
    </w:p>
    <w:p w14:paraId="7AB5EBBC" w14:textId="47E312A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17D1">
        <w:rPr>
          <w:rFonts w:asciiTheme="majorBidi" w:hAnsiTheme="majorBidi" w:hint="cs"/>
          <w:sz w:val="20"/>
          <w:szCs w:val="20"/>
          <w:rtl/>
        </w:rPr>
        <w:t>כש</w:t>
      </w:r>
      <w:r w:rsidR="00A91DAF" w:rsidRPr="00A91DAF">
        <w:rPr>
          <w:rFonts w:asciiTheme="majorBidi" w:hAnsiTheme="majorBidi"/>
          <w:sz w:val="20"/>
          <w:szCs w:val="20"/>
          <w:rtl/>
        </w:rPr>
        <w:t>הוא לא עובד</w:t>
      </w:r>
      <w:r w:rsidR="006917D1">
        <w:rPr>
          <w:rFonts w:asciiTheme="majorBidi" w:hAnsiTheme="majorBidi" w:hint="cs"/>
          <w:sz w:val="20"/>
          <w:szCs w:val="20"/>
          <w:rtl/>
        </w:rPr>
        <w:t xml:space="preserve"> </w:t>
      </w:r>
      <w:r w:rsidR="00AE6A6F">
        <w:rPr>
          <w:rFonts w:asciiTheme="majorBidi" w:hAnsiTheme="majorBidi" w:hint="cs"/>
          <w:sz w:val="20"/>
          <w:szCs w:val="20"/>
          <w:rtl/>
        </w:rPr>
        <w:t>יש</w:t>
      </w:r>
      <w:r w:rsidR="006917D1">
        <w:rPr>
          <w:rFonts w:asciiTheme="majorBidi" w:hAnsiTheme="majorBidi" w:hint="cs"/>
          <w:sz w:val="20"/>
          <w:szCs w:val="20"/>
          <w:rtl/>
        </w:rPr>
        <w:t xml:space="preserve"> הבדל</w:t>
      </w:r>
      <w:r w:rsidR="00A91DAF" w:rsidRPr="00A91DAF">
        <w:rPr>
          <w:rFonts w:asciiTheme="majorBidi" w:hAnsiTheme="majorBidi"/>
          <w:sz w:val="20"/>
          <w:szCs w:val="20"/>
          <w:rtl/>
        </w:rPr>
        <w:t xml:space="preserve"> וזה פורץ דרך (6)</w:t>
      </w:r>
    </w:p>
    <w:p w14:paraId="302194CB" w14:textId="6A0B7BF8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E6A6F" w:rsidRPr="00AE6A6F">
        <w:rPr>
          <w:rFonts w:asciiTheme="majorBidi" w:hAnsiTheme="majorBidi"/>
          <w:sz w:val="20"/>
          <w:szCs w:val="20"/>
          <w:rtl/>
        </w:rPr>
        <w:t>הוא ישלם, אבל לא בבת אחת (5)</w:t>
      </w:r>
    </w:p>
    <w:p w14:paraId="1355EF37" w14:textId="44591B1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E6A6F" w:rsidRPr="00AE6A6F">
        <w:rPr>
          <w:rFonts w:asciiTheme="majorBidi" w:hAnsiTheme="majorBidi"/>
          <w:sz w:val="20"/>
          <w:szCs w:val="20"/>
          <w:rtl/>
        </w:rPr>
        <w:t>האוניברסיטה בגודל בינוני? קשה לנ</w:t>
      </w:r>
      <w:r w:rsidR="00AE6A6F">
        <w:rPr>
          <w:rFonts w:asciiTheme="majorBidi" w:hAnsiTheme="majorBidi" w:hint="cs"/>
          <w:sz w:val="20"/>
          <w:szCs w:val="20"/>
          <w:rtl/>
        </w:rPr>
        <w:t>בא</w:t>
      </w:r>
      <w:r w:rsidR="00AE6A6F" w:rsidRPr="00AE6A6F">
        <w:rPr>
          <w:rFonts w:asciiTheme="majorBidi" w:hAnsiTheme="majorBidi"/>
          <w:sz w:val="20"/>
          <w:szCs w:val="20"/>
          <w:rtl/>
        </w:rPr>
        <w:t xml:space="preserve"> את עתידה (2, 3, 3)</w:t>
      </w:r>
    </w:p>
    <w:p w14:paraId="62C6BEAF" w14:textId="49D1EEE9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E6271" w:rsidRPr="007E6271">
        <w:rPr>
          <w:rFonts w:asciiTheme="majorBidi" w:hAnsiTheme="majorBidi"/>
          <w:sz w:val="20"/>
          <w:szCs w:val="20"/>
          <w:rtl/>
        </w:rPr>
        <w:t>יש משהו חדש בבירה לתצוגה (7)</w:t>
      </w:r>
    </w:p>
    <w:p w14:paraId="7D8E3821" w14:textId="0824323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6271" w:rsidRPr="007E6271">
        <w:rPr>
          <w:rFonts w:asciiTheme="majorBidi" w:hAnsiTheme="majorBidi"/>
          <w:sz w:val="20"/>
          <w:szCs w:val="20"/>
          <w:rtl/>
        </w:rPr>
        <w:t>על אף שזהו דבר ערך, הוא שוב הימר עליו (3)</w:t>
      </w:r>
    </w:p>
    <w:p w14:paraId="540C5428" w14:textId="1E56D1D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6271" w:rsidRPr="007E6271">
        <w:rPr>
          <w:rFonts w:asciiTheme="majorBidi" w:hAnsiTheme="majorBidi"/>
          <w:sz w:val="20"/>
          <w:szCs w:val="20"/>
          <w:rtl/>
        </w:rPr>
        <w:t>יצור ימי אנטישמי שוב לא הסכים (3, 3)</w:t>
      </w:r>
    </w:p>
    <w:p w14:paraId="78055A45" w14:textId="186764A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183005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83B90" w:rsidRPr="00283B90">
        <w:rPr>
          <w:rFonts w:asciiTheme="majorBidi" w:hAnsiTheme="majorBidi"/>
          <w:sz w:val="20"/>
          <w:szCs w:val="20"/>
          <w:rtl/>
        </w:rPr>
        <w:t>מה ש</w:t>
      </w:r>
      <w:r w:rsidR="000C201D">
        <w:rPr>
          <w:rFonts w:asciiTheme="majorBidi" w:hAnsiTheme="majorBidi" w:hint="cs"/>
          <w:sz w:val="20"/>
          <w:szCs w:val="20"/>
          <w:rtl/>
        </w:rPr>
        <w:t>כתבת</w:t>
      </w:r>
      <w:r w:rsidR="00283B90" w:rsidRPr="00283B90">
        <w:rPr>
          <w:rFonts w:asciiTheme="majorBidi" w:hAnsiTheme="majorBidi"/>
          <w:sz w:val="20"/>
          <w:szCs w:val="20"/>
          <w:rtl/>
        </w:rPr>
        <w:t xml:space="preserve"> פרסמה בשדה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183005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702AC" w14:textId="77777777" w:rsidR="00183005" w:rsidRDefault="00183005" w:rsidP="00726758">
      <w:r>
        <w:separator/>
      </w:r>
    </w:p>
  </w:endnote>
  <w:endnote w:type="continuationSeparator" w:id="0">
    <w:p w14:paraId="6EA7CE93" w14:textId="77777777" w:rsidR="00183005" w:rsidRDefault="00183005" w:rsidP="00726758">
      <w:r>
        <w:continuationSeparator/>
      </w:r>
    </w:p>
  </w:endnote>
  <w:endnote w:type="continuationNotice" w:id="1">
    <w:p w14:paraId="210911B2" w14:textId="77777777" w:rsidR="00183005" w:rsidRDefault="001830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DB7BB" w14:textId="77777777" w:rsidR="00183005" w:rsidRDefault="00183005" w:rsidP="00726758">
      <w:r>
        <w:separator/>
      </w:r>
    </w:p>
  </w:footnote>
  <w:footnote w:type="continuationSeparator" w:id="0">
    <w:p w14:paraId="6090CC2A" w14:textId="77777777" w:rsidR="00183005" w:rsidRDefault="00183005" w:rsidP="00726758">
      <w:r>
        <w:continuationSeparator/>
      </w:r>
    </w:p>
  </w:footnote>
  <w:footnote w:type="continuationNotice" w:id="1">
    <w:p w14:paraId="37FF8907" w14:textId="77777777" w:rsidR="00183005" w:rsidRDefault="0018300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3A46"/>
    <w:rsid w:val="00174796"/>
    <w:rsid w:val="00176008"/>
    <w:rsid w:val="001766EB"/>
    <w:rsid w:val="001767F8"/>
    <w:rsid w:val="0017758F"/>
    <w:rsid w:val="00177599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58</cp:revision>
  <cp:lastPrinted>2013-06-02T19:52:00Z</cp:lastPrinted>
  <dcterms:created xsi:type="dcterms:W3CDTF">2024-03-27T13:59:00Z</dcterms:created>
  <dcterms:modified xsi:type="dcterms:W3CDTF">2024-04-11T11:06:00Z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