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3A34D0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B4C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701A2" w:rsidRPr="00912C19" w14:paraId="07A7F1EA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A286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D8EC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A3B9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CA92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332B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C4FC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D1D7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15E5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C005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635A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4B03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90D7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56B4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C0C08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701A2" w:rsidRPr="00912C19" w14:paraId="42929721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847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8046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DB75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6F48D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B325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6BDE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EE96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DFD7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2D79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5494C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BFAF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6E44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0C4B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E7BEE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456F708B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C9B3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B58B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7F04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98E4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567A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674A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5A4E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3E5E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8447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B71F6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CCFF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41C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233B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17359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4436D9FA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D4F0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E754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6BAB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559E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74DA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A21B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BFF2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7A82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A89C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383B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FB0D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0AB0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F3D1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F7384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0E4157B6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5320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CE0B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6238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DB15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9DCA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A1EDE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0492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22FC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FFFB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21D8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4465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A960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B378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0E28D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2BF0270E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E9CE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66E8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B5A2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E88F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892A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AE788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3339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F833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ADBB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C789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B02A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1E40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85200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2A9DB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718EACF7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70D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9DA9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3167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19DA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937E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3647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26CF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A447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1B78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8A097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9CAC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54F7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68F5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75501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47667E1A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E706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BC04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BD32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30994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75C48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0AF8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9C08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AEA3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7C8D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00AC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9B90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C016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DDD2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79DED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7C3EE7CA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0748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82302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E70A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5B09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50BA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C6A9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319A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BBE8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86CD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3AE3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EB95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8034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2DD7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26DE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3E7D6EEE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F37D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E8F9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8900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3AC23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8EDF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D71C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D375E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E104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A26D7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D947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5823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0F11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DBDE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7BD3E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63356A49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57FC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3843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39E6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185D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8D64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0888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37C9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0626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B312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9800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527F9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589E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8A97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74A94A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3810BA57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B656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D4BE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5949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23D2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FA70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880E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86F0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1715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61AA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86E4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B60D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E5FF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51E8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006AD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C701A2" w:rsidRPr="00912C19" w14:paraId="3B399602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9607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68C4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11C2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619DD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2331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F4F8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B304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726A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1890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21D7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B1553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F09E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BC47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3D42D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416417" w14:paraId="5C3F84D1" w14:textId="77777777" w:rsidTr="00A2211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3CA025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D887FA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E5682C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838A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DA3E78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9B5D4E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575FC3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01A14B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9591D6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8A58B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C3A76D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838A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FAEA05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F0B176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D4C837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A11E9B5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838AF" w:rsidRDefault="000E325E" w:rsidP="00E838A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838A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33F9567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44DAD">
        <w:rPr>
          <w:rFonts w:asciiTheme="majorBidi" w:hAnsiTheme="majorBidi" w:cstheme="majorBidi" w:hint="cs"/>
          <w:sz w:val="22"/>
          <w:szCs w:val="22"/>
          <w:rtl/>
        </w:rPr>
        <w:t>יש רוח, אין חדר (3)</w:t>
      </w:r>
    </w:p>
    <w:p w14:paraId="6DF6D96D" w14:textId="77FB6AD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743E4">
        <w:rPr>
          <w:rFonts w:asciiTheme="majorBidi" w:hAnsiTheme="majorBidi" w:cstheme="majorBidi" w:hint="cs"/>
          <w:sz w:val="22"/>
          <w:szCs w:val="22"/>
          <w:rtl/>
        </w:rPr>
        <w:t>לפי הזמר, תואר חושש ממטבע (4, 5)</w:t>
      </w:r>
    </w:p>
    <w:p w14:paraId="3200123A" w14:textId="4447224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737E6">
        <w:rPr>
          <w:rFonts w:asciiTheme="majorBidi" w:hAnsiTheme="majorBidi" w:cstheme="majorBidi" w:hint="cs"/>
          <w:sz w:val="22"/>
          <w:szCs w:val="22"/>
          <w:rtl/>
        </w:rPr>
        <w:t>שתי נסיכות, שתיים וירק (5)</w:t>
      </w:r>
    </w:p>
    <w:bookmarkEnd w:id="0"/>
    <w:p w14:paraId="47C7F6A3" w14:textId="2189F34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3955">
        <w:rPr>
          <w:rFonts w:asciiTheme="majorBidi" w:hAnsiTheme="majorBidi" w:cstheme="majorBidi" w:hint="cs"/>
          <w:sz w:val="22"/>
          <w:szCs w:val="22"/>
          <w:rtl/>
        </w:rPr>
        <w:t>עגנון מצא בדמותה את "עטור מצחך", למשל (3, 4)</w:t>
      </w:r>
    </w:p>
    <w:p w14:paraId="5D4DB490" w14:textId="0BC50CD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08B5">
        <w:rPr>
          <w:rFonts w:asciiTheme="majorBidi" w:hAnsiTheme="majorBidi" w:cstheme="majorBidi" w:hint="cs"/>
          <w:sz w:val="22"/>
          <w:szCs w:val="22"/>
          <w:rtl/>
        </w:rPr>
        <w:t>ליאת! יקר! זה לא מובן! (4, 4)</w:t>
      </w:r>
    </w:p>
    <w:p w14:paraId="0914E0FE" w14:textId="54F9BC9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22BA9">
        <w:rPr>
          <w:rFonts w:asciiTheme="majorBidi" w:hAnsiTheme="majorBidi" w:cstheme="majorBidi" w:hint="cs"/>
          <w:sz w:val="22"/>
          <w:szCs w:val="22"/>
          <w:rtl/>
        </w:rPr>
        <w:t>תוודא שהכל נקי ושוב הנחת למשל שולחן וכסאות (4)</w:t>
      </w:r>
    </w:p>
    <w:p w14:paraId="01081A3D" w14:textId="6A6A206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E3D4B">
        <w:rPr>
          <w:rFonts w:asciiTheme="majorBidi" w:hAnsiTheme="majorBidi" w:cstheme="majorBidi" w:hint="cs"/>
          <w:sz w:val="22"/>
          <w:szCs w:val="22"/>
          <w:rtl/>
        </w:rPr>
        <w:t>אמיץ התגלה כ</w:t>
      </w:r>
      <w:r w:rsidR="001B0898">
        <w:rPr>
          <w:rFonts w:asciiTheme="majorBidi" w:hAnsiTheme="majorBidi" w:cstheme="majorBidi" w:hint="cs"/>
          <w:sz w:val="22"/>
          <w:szCs w:val="22"/>
          <w:rtl/>
        </w:rPr>
        <w:t xml:space="preserve">חמוד, </w:t>
      </w:r>
      <w:r w:rsidR="00BF0176">
        <w:rPr>
          <w:rFonts w:asciiTheme="majorBidi" w:hAnsiTheme="majorBidi" w:cstheme="majorBidi" w:hint="cs"/>
          <w:sz w:val="22"/>
          <w:szCs w:val="22"/>
          <w:rtl/>
        </w:rPr>
        <w:t>הצרה התהפכה לטובה (3, 3, 4)</w:t>
      </w:r>
    </w:p>
    <w:p w14:paraId="2EE33ED9" w14:textId="7DEA734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B74D4">
        <w:rPr>
          <w:rFonts w:asciiTheme="majorBidi" w:hAnsiTheme="majorBidi" w:cstheme="majorBidi" w:hint="cs"/>
          <w:sz w:val="22"/>
          <w:szCs w:val="22"/>
          <w:rtl/>
        </w:rPr>
        <w:t xml:space="preserve">ספר עם כלב קל וברור </w:t>
      </w:r>
      <w:r w:rsidR="00076FFF">
        <w:rPr>
          <w:rFonts w:asciiTheme="majorBidi" w:hAnsiTheme="majorBidi" w:cstheme="majorBidi" w:hint="cs"/>
          <w:sz w:val="22"/>
          <w:szCs w:val="22"/>
          <w:rtl/>
        </w:rPr>
        <w:t>(4, 3, 3</w:t>
      </w:r>
      <w:r w:rsidR="001B74D4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EEED682" w14:textId="406DCD1C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A59DF">
        <w:rPr>
          <w:rFonts w:asciiTheme="majorBidi" w:hAnsiTheme="majorBidi" w:cstheme="majorBidi" w:hint="cs"/>
          <w:sz w:val="22"/>
          <w:szCs w:val="22"/>
          <w:rtl/>
        </w:rPr>
        <w:t>שוב הוצא אור משנת אותו הדבר אבל הפוך (5, 4)</w:t>
      </w:r>
    </w:p>
    <w:p w14:paraId="0BA8301B" w14:textId="624E5C9F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C662C">
        <w:rPr>
          <w:rFonts w:asciiTheme="majorBidi" w:hAnsiTheme="majorBidi" w:cstheme="majorBidi" w:hint="cs"/>
          <w:sz w:val="22"/>
          <w:szCs w:val="22"/>
          <w:rtl/>
        </w:rPr>
        <w:t>ת</w:t>
      </w:r>
      <w:r w:rsidR="00DA0D39">
        <w:rPr>
          <w:rFonts w:asciiTheme="majorBidi" w:hAnsiTheme="majorBidi" w:cstheme="majorBidi" w:hint="cs"/>
          <w:sz w:val="22"/>
          <w:szCs w:val="22"/>
          <w:rtl/>
        </w:rPr>
        <w:t xml:space="preserve">עבוד על ענק, </w:t>
      </w:r>
      <w:r w:rsidR="009C662C">
        <w:rPr>
          <w:rFonts w:asciiTheme="majorBidi" w:hAnsiTheme="majorBidi" w:cstheme="majorBidi" w:hint="cs"/>
          <w:sz w:val="22"/>
          <w:szCs w:val="22"/>
          <w:rtl/>
        </w:rPr>
        <w:t>זו הקלה (5, 3)</w:t>
      </w:r>
    </w:p>
    <w:p w14:paraId="4E4A22C5" w14:textId="10382AF4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66AA7">
        <w:rPr>
          <w:rFonts w:asciiTheme="majorBidi" w:hAnsiTheme="majorBidi" w:cstheme="majorBidi" w:hint="cs"/>
          <w:sz w:val="22"/>
          <w:szCs w:val="22"/>
          <w:rtl/>
        </w:rPr>
        <w:t>דלה תות כדי לגלות שזו טעות (7)</w:t>
      </w:r>
    </w:p>
    <w:p w14:paraId="0D24CACB" w14:textId="37089AA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435AD">
        <w:rPr>
          <w:rFonts w:asciiTheme="majorBidi" w:hAnsiTheme="majorBidi" w:cstheme="majorBidi" w:hint="cs"/>
          <w:sz w:val="22"/>
          <w:szCs w:val="22"/>
          <w:rtl/>
        </w:rPr>
        <w:t>לא שייך לי בשבילי (5)</w:t>
      </w:r>
    </w:p>
    <w:p w14:paraId="57847E73" w14:textId="563E35B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73F0E">
        <w:rPr>
          <w:rFonts w:asciiTheme="majorBidi" w:hAnsiTheme="majorBidi" w:cstheme="majorBidi" w:hint="cs"/>
          <w:sz w:val="22"/>
          <w:szCs w:val="22"/>
          <w:rtl/>
        </w:rPr>
        <w:t>אדוני, למה לא תאכל גלידה? (4)</w:t>
      </w:r>
    </w:p>
    <w:p w14:paraId="10F3DE2B" w14:textId="37D2EFE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>עם 17 מאוזן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>.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 xml:space="preserve"> מסתובבת למה שאני משלם בתוכה, יש!! (3, 6)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E838A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AE858A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01CA">
        <w:rPr>
          <w:rFonts w:asciiTheme="majorBidi" w:hAnsiTheme="majorBidi" w:cstheme="majorBidi" w:hint="cs"/>
          <w:sz w:val="22"/>
          <w:szCs w:val="22"/>
          <w:rtl/>
        </w:rPr>
        <w:t>מגרשים דיון לא אמיתי (5)</w:t>
      </w:r>
    </w:p>
    <w:p w14:paraId="5337B021" w14:textId="2FBB2E3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2A91">
        <w:rPr>
          <w:rFonts w:asciiTheme="majorBidi" w:hAnsiTheme="majorBidi" w:cstheme="majorBidi" w:hint="cs"/>
          <w:sz w:val="22"/>
          <w:szCs w:val="22"/>
          <w:rtl/>
        </w:rPr>
        <w:t xml:space="preserve">הן לא עובדות כי יש </w:t>
      </w:r>
      <w:r w:rsidR="00FB1F8D">
        <w:rPr>
          <w:rFonts w:asciiTheme="majorBidi" w:hAnsiTheme="majorBidi" w:cstheme="majorBidi" w:hint="cs"/>
          <w:sz w:val="22"/>
          <w:szCs w:val="22"/>
          <w:rtl/>
        </w:rPr>
        <w:t xml:space="preserve">פעם נוספת </w:t>
      </w:r>
      <w:r w:rsidR="00F52A91">
        <w:rPr>
          <w:rFonts w:asciiTheme="majorBidi" w:hAnsiTheme="majorBidi" w:cstheme="majorBidi" w:hint="cs"/>
          <w:sz w:val="22"/>
          <w:szCs w:val="22"/>
          <w:rtl/>
        </w:rPr>
        <w:t>פרי (6)</w:t>
      </w:r>
    </w:p>
    <w:p w14:paraId="1A6CC220" w14:textId="36AD419E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5649">
        <w:rPr>
          <w:rFonts w:asciiTheme="majorBidi" w:hAnsiTheme="majorBidi" w:cstheme="majorBidi" w:hint="cs"/>
          <w:sz w:val="22"/>
          <w:szCs w:val="22"/>
          <w:rtl/>
        </w:rPr>
        <w:t>תופעה: אסון שני (3)</w:t>
      </w:r>
    </w:p>
    <w:p w14:paraId="595FFAD3" w14:textId="62A6DE5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12F5">
        <w:rPr>
          <w:rFonts w:asciiTheme="majorBidi" w:hAnsiTheme="majorBidi" w:cstheme="majorBidi" w:hint="cs"/>
          <w:sz w:val="22"/>
          <w:szCs w:val="22"/>
          <w:rtl/>
        </w:rPr>
        <w:t>אין ספק שלכדורגלן יש דרגה (7)</w:t>
      </w:r>
    </w:p>
    <w:p w14:paraId="52264924" w14:textId="7FB236E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2611">
        <w:rPr>
          <w:rFonts w:asciiTheme="majorBidi" w:hAnsiTheme="majorBidi" w:cstheme="majorBidi" w:hint="cs"/>
          <w:sz w:val="22"/>
          <w:szCs w:val="22"/>
          <w:rtl/>
        </w:rPr>
        <w:t>שטח גייר את חבר שלי לפי השר (4, 4)</w:t>
      </w:r>
    </w:p>
    <w:p w14:paraId="2DB1007F" w14:textId="60DF4FE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33F8">
        <w:rPr>
          <w:rFonts w:asciiTheme="majorBidi" w:hAnsiTheme="majorBidi" w:cstheme="majorBidi" w:hint="cs"/>
          <w:sz w:val="22"/>
          <w:szCs w:val="22"/>
          <w:rtl/>
        </w:rPr>
        <w:t>קשה לשאת מפקד או שניים (5)</w:t>
      </w:r>
    </w:p>
    <w:p w14:paraId="63F29DC5" w14:textId="6779858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1CA4">
        <w:rPr>
          <w:rFonts w:asciiTheme="majorBidi" w:hAnsiTheme="majorBidi" w:cstheme="majorBidi" w:hint="cs"/>
          <w:sz w:val="22"/>
          <w:szCs w:val="22"/>
          <w:rtl/>
        </w:rPr>
        <w:t>שרי בבית בצפון (6)</w:t>
      </w:r>
    </w:p>
    <w:p w14:paraId="43FD182A" w14:textId="745B460E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7F2B">
        <w:rPr>
          <w:rFonts w:asciiTheme="majorBidi" w:hAnsiTheme="majorBidi" w:cstheme="majorBidi" w:hint="cs"/>
          <w:sz w:val="22"/>
          <w:szCs w:val="22"/>
          <w:rtl/>
        </w:rPr>
        <w:t>מושב</w:t>
      </w:r>
      <w:r w:rsidR="00D41AD1">
        <w:rPr>
          <w:rFonts w:asciiTheme="majorBidi" w:hAnsiTheme="majorBidi" w:cstheme="majorBidi" w:hint="cs"/>
          <w:sz w:val="22"/>
          <w:szCs w:val="22"/>
          <w:rtl/>
        </w:rPr>
        <w:t>ה</w:t>
      </w:r>
      <w:r w:rsidR="00D07F2B">
        <w:rPr>
          <w:rFonts w:asciiTheme="majorBidi" w:hAnsiTheme="majorBidi" w:cstheme="majorBidi" w:hint="cs"/>
          <w:sz w:val="22"/>
          <w:szCs w:val="22"/>
          <w:rtl/>
        </w:rPr>
        <w:t xml:space="preserve"> שאין בה זרים לה (7)</w:t>
      </w:r>
    </w:p>
    <w:p w14:paraId="0100ACED" w14:textId="74470EA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22A">
        <w:rPr>
          <w:rFonts w:asciiTheme="majorBidi" w:hAnsiTheme="majorBidi" w:cstheme="majorBidi" w:hint="cs"/>
          <w:sz w:val="22"/>
          <w:szCs w:val="22"/>
          <w:rtl/>
        </w:rPr>
        <w:t>יש עדיין ספק לגביו לזו שילדה ולזה שאיננו (2, 5)</w:t>
      </w:r>
    </w:p>
    <w:p w14:paraId="11F6BF6A" w14:textId="18D24B8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71BD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234E1E1" w14:textId="0A57BAD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D4987">
        <w:rPr>
          <w:rFonts w:asciiTheme="majorBidi" w:hAnsiTheme="majorBidi" w:cstheme="majorBidi" w:hint="cs"/>
          <w:sz w:val="22"/>
          <w:szCs w:val="22"/>
          <w:rtl/>
        </w:rPr>
        <w:t>אי אפשר לזוז אז טוענים שהיא לקחה בשפה זרה (5)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D498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17E1EE8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1AD1" w:rsidRPr="00D41AD1">
        <w:rPr>
          <w:rFonts w:asciiTheme="majorBidi" w:hAnsiTheme="majorBidi"/>
          <w:sz w:val="22"/>
          <w:szCs w:val="22"/>
          <w:rtl/>
        </w:rPr>
        <w:t>ויהודה... וירושלים</w:t>
      </w:r>
      <w:r w:rsidR="00D41AD1">
        <w:rPr>
          <w:rFonts w:asciiTheme="majorBidi" w:hAnsiTheme="majorBidi" w:hint="cs"/>
          <w:sz w:val="22"/>
          <w:szCs w:val="22"/>
          <w:rtl/>
        </w:rPr>
        <w:t>, השנה תמיד תהיה 1942</w:t>
      </w:r>
      <w:r w:rsidR="00D41AD1" w:rsidRPr="00D41AD1">
        <w:rPr>
          <w:rFonts w:asciiTheme="majorBidi" w:hAnsiTheme="majorBidi" w:hint="cs"/>
          <w:sz w:val="22"/>
          <w:szCs w:val="22"/>
          <w:rtl/>
        </w:rPr>
        <w:t xml:space="preserve"> </w:t>
      </w:r>
      <w:r w:rsidR="00DD6ABB">
        <w:rPr>
          <w:rFonts w:asciiTheme="majorBidi" w:hAnsiTheme="majorBidi" w:cstheme="majorBidi" w:hint="cs"/>
          <w:sz w:val="22"/>
          <w:szCs w:val="22"/>
          <w:rtl/>
        </w:rPr>
        <w:t>(5, 3)</w:t>
      </w:r>
    </w:p>
    <w:p w14:paraId="5D4551B1" w14:textId="11B7F86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5359">
        <w:rPr>
          <w:rFonts w:asciiTheme="majorBidi" w:hAnsiTheme="majorBidi" w:cstheme="majorBidi" w:hint="cs"/>
          <w:sz w:val="22"/>
          <w:szCs w:val="22"/>
          <w:rtl/>
        </w:rPr>
        <w:t>שליח שחתך דתי מבחוץ (4, 3)</w:t>
      </w:r>
    </w:p>
    <w:p w14:paraId="475BE950" w14:textId="2E632B3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62590">
        <w:rPr>
          <w:rFonts w:asciiTheme="majorBidi" w:hAnsiTheme="majorBidi" w:cstheme="majorBidi" w:hint="cs"/>
          <w:sz w:val="22"/>
          <w:szCs w:val="22"/>
          <w:rtl/>
        </w:rPr>
        <w:t>יש בתפריט תפוח אולי (3)</w:t>
      </w:r>
    </w:p>
    <w:p w14:paraId="2C127F20" w14:textId="439B5DE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5ECC">
        <w:rPr>
          <w:rFonts w:asciiTheme="majorBidi" w:hAnsiTheme="majorBidi" w:cstheme="majorBidi" w:hint="cs"/>
          <w:sz w:val="22"/>
          <w:szCs w:val="22"/>
          <w:rtl/>
        </w:rPr>
        <w:t>לחבר פה בפנים לפחות באותה הכמות (2, 4)</w:t>
      </w:r>
    </w:p>
    <w:p w14:paraId="5CA3B907" w14:textId="45431D7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251D">
        <w:rPr>
          <w:rFonts w:asciiTheme="majorBidi" w:hAnsiTheme="majorBidi" w:cstheme="majorBidi" w:hint="cs"/>
          <w:sz w:val="22"/>
          <w:szCs w:val="22"/>
          <w:rtl/>
        </w:rPr>
        <w:t>היה לי עכשיו הרהור על שוויץ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1925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6FFF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22A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000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690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0898"/>
    <w:rsid w:val="001B274A"/>
    <w:rsid w:val="001B5E7D"/>
    <w:rsid w:val="001B7240"/>
    <w:rsid w:val="001B7395"/>
    <w:rsid w:val="001B74D4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3D4B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12F5"/>
    <w:rsid w:val="00222FCB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4CE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2BA9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66AA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9DF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5E62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2590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4EB5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5A96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CA4"/>
    <w:rsid w:val="00562141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51D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70D9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5ECC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C82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601"/>
    <w:rsid w:val="00833F8D"/>
    <w:rsid w:val="0083428C"/>
    <w:rsid w:val="00836450"/>
    <w:rsid w:val="00837BA9"/>
    <w:rsid w:val="00840714"/>
    <w:rsid w:val="00840AF5"/>
    <w:rsid w:val="00841063"/>
    <w:rsid w:val="008415D9"/>
    <w:rsid w:val="008432D1"/>
    <w:rsid w:val="00843539"/>
    <w:rsid w:val="008435AD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4987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691A"/>
    <w:rsid w:val="009603A1"/>
    <w:rsid w:val="0096168F"/>
    <w:rsid w:val="00962611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3F0E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662C"/>
    <w:rsid w:val="009C7860"/>
    <w:rsid w:val="009D26AE"/>
    <w:rsid w:val="009D2DFE"/>
    <w:rsid w:val="009D472D"/>
    <w:rsid w:val="009D601A"/>
    <w:rsid w:val="009E042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DAD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95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11EA"/>
    <w:rsid w:val="00BE4EE4"/>
    <w:rsid w:val="00BE6A71"/>
    <w:rsid w:val="00BE7CB9"/>
    <w:rsid w:val="00BF0176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1CA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1A2"/>
    <w:rsid w:val="00C70A52"/>
    <w:rsid w:val="00C72055"/>
    <w:rsid w:val="00C727F2"/>
    <w:rsid w:val="00C7284F"/>
    <w:rsid w:val="00C732B6"/>
    <w:rsid w:val="00C735D3"/>
    <w:rsid w:val="00C737E6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93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07F2B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3F8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AD1"/>
    <w:rsid w:val="00D44264"/>
    <w:rsid w:val="00D44F0E"/>
    <w:rsid w:val="00D455F8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9AD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7EB"/>
    <w:rsid w:val="00D9748D"/>
    <w:rsid w:val="00DA0D39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6FCB"/>
    <w:rsid w:val="00DA7319"/>
    <w:rsid w:val="00DB0ADE"/>
    <w:rsid w:val="00DB0E2F"/>
    <w:rsid w:val="00DB0F0E"/>
    <w:rsid w:val="00DB117E"/>
    <w:rsid w:val="00DB18A6"/>
    <w:rsid w:val="00DB41B2"/>
    <w:rsid w:val="00DB4CA5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6ABB"/>
    <w:rsid w:val="00DD7735"/>
    <w:rsid w:val="00DD775B"/>
    <w:rsid w:val="00DD7D49"/>
    <w:rsid w:val="00DE11F8"/>
    <w:rsid w:val="00DE1C4B"/>
    <w:rsid w:val="00DE37A0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3FFE"/>
    <w:rsid w:val="00E444A2"/>
    <w:rsid w:val="00E44D05"/>
    <w:rsid w:val="00E45649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43E4"/>
    <w:rsid w:val="00E75628"/>
    <w:rsid w:val="00E770E6"/>
    <w:rsid w:val="00E80587"/>
    <w:rsid w:val="00E8241D"/>
    <w:rsid w:val="00E838AF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14C"/>
    <w:rsid w:val="00F20325"/>
    <w:rsid w:val="00F20440"/>
    <w:rsid w:val="00F208B5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2A91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5359"/>
    <w:rsid w:val="00F9638E"/>
    <w:rsid w:val="00F96A5A"/>
    <w:rsid w:val="00F971BD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1F8D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1148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2024-06-06T12:40:00Z</dcterms:created>
  <dcterms:modified xsi:type="dcterms:W3CDTF">2024-06-06T12:40:00Z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