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E704D3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765D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16A1C" w:rsidRPr="00912C19" w14:paraId="231A060E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34FA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4469DF1" w14:textId="4B22DDBB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D837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5DBD2" w14:textId="1E09EC7D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A8A2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B6F0D1C" w14:textId="61037C72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256A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56D4E6" w14:textId="3CA33775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6799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4323A6C" w14:textId="1C44C3DF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803E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8BCB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6BB4189" w14:textId="0DFD2DB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5B9C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CE0594" w14:textId="14F44A4E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C19D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2B8CC51" w14:textId="38998A3C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4A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831931" w14:textId="46CB8918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53ED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A3781" w14:textId="6B27ADA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2B95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BE02D61" w14:textId="586BE43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989B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D89C8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46573D8" w14:textId="04F8EC9D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916A1C" w:rsidRPr="00912C19" w14:paraId="742A8AF3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0DD3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66FFBC" w14:textId="0412A13B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D8F0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3388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162265" w14:textId="7C9CB7A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323E6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C711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90DAB8" w14:textId="661C3C86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3B4D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0BA5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E4B0A" w14:textId="068A55A2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1A6C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6CFE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83314" w14:textId="7321B78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C59B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B687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5363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A23C85E" w14:textId="7C5111BB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E00B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CA92E4" w14:textId="4CC4B078" w:rsidR="00E2413E" w:rsidRPr="00912C19" w:rsidRDefault="00A00DD2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B8041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721F60" w14:textId="2081019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916A1C" w:rsidRPr="00912C19" w14:paraId="15943947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4F15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F218DC1" w14:textId="420B193A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887A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47FA28" w14:textId="1738D1CF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A8F7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4B098" w14:textId="0B2DEFBE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6A33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076572" w14:textId="4010D371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99C3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BC963" w14:textId="70CB5C9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DBDE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F9C849" w14:textId="760ACC0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8ACE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8572E3" w14:textId="5BBEF9EE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95243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C100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9A2858" w14:textId="1DD0790C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A88D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F936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C197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3638AC" w14:textId="35B164A3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8F40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2B144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78132" w14:textId="51B608BD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16A1C" w:rsidRPr="00912C19" w14:paraId="6459A2C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611A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C07B6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7B33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4BE855" w14:textId="2C129660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CAF4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8776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7D7C61" w14:textId="250990C6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9858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D661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C257D37" w14:textId="79C35F6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836F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417EB8" w14:textId="25D2316C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5412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74D95" w14:textId="31A11191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2E11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5826D1" w14:textId="7A42705E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CB6F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60A06" w14:textId="6F336E5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747B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4B69D1" w14:textId="1257628B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428A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71E09" w14:textId="0729871D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454E9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B8386F" w14:textId="3DE58712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16A1C" w:rsidRPr="00912C19" w14:paraId="5CE38900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D51C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DC6D627" w14:textId="0607E3AB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B710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28DE8" w14:textId="21BC1D5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78ED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DABACC" w14:textId="6BE06476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BA197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3D02D2" w14:textId="3DB2FE10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F326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1FC8B" w14:textId="3FDEB2C0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23A8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542A7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6D6686" w14:textId="7A5AC0A7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3161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1010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727FE3" w14:textId="5BC0491F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A10F1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CCC73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3450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7AD76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02B76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A78D45" w14:textId="5643E84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16A1C" w:rsidRPr="00912C19" w14:paraId="352D4E7C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69A5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BA549" w14:textId="7358493C" w:rsidR="00D27C8D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0A4A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3C8F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499147" w14:textId="5B40913A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73F5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24B6D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86C9E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562B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3FC18BA" w14:textId="73F9DA0D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D404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4D7CCD" w14:textId="13C82A6E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7A44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9873C" w14:textId="5E97662E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3A43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5DC92" w14:textId="719FC07F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4A8B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6B835C" w14:textId="50E9DE68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F5D8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D9B54B6" w14:textId="20E2DE01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DA05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9CD3D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DC5E3" w14:textId="4077A14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916A1C" w:rsidRPr="00912C19" w14:paraId="57DA7AE0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233D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628CDA8" w14:textId="0B4EADB8" w:rsidR="00D27C8D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0F6C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65B02" w14:textId="4087EAD0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418C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E1F50" w14:textId="17981604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7952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C413C2" w14:textId="5E717366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1E6F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6CF33" w14:textId="2D8627E9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EB6E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DB78336" w14:textId="044BFB4A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7DCE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1847B" w14:textId="3572C0E5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4690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523E1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E259B" w14:textId="25FE2151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5930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59C8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D0CB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13AB7B" w14:textId="7A3D3C9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67AD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582BA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C3EFFC" w14:textId="5A8F4762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16A1C" w:rsidRPr="00912C19" w14:paraId="0DC83B2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230C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A8C587" w14:textId="0855A287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ECA4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73E01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3A1FF" w14:textId="481281A2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A8C0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BB57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DD60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8CD7BD" w14:textId="74793B2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3D5B2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EF76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7DDE94A" w14:textId="5B074ACB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B4EA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4B8FBB" w14:textId="10B6858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1BB01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D5B639" w14:textId="5B3F96B5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D660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C98E0" w14:textId="0AC0ED86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7D1B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41A012" w14:textId="02F603D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11E0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A68C15" w14:textId="3429DFA4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58ADB8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8EEA7" w14:textId="5F0D4DA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16A1C" w:rsidRPr="00912C19" w14:paraId="04A31485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A690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25A1A" w14:textId="250BDF2D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778D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9145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0042221" w14:textId="7B0F5E3E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113A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2B26" w14:textId="076D004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28F7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A1E81" w14:textId="6BD5C960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ADB5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A12290" w14:textId="4ABE2B4B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3C26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B7D723" w14:textId="1E353FFC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BE54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C537FA" w14:textId="62E6B8B7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138A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644E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EA95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487F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32A66" w14:textId="7441478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E62F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A31E47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6BA3B" w14:textId="5DCD43B6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16A1C" w:rsidRPr="00912C19" w14:paraId="3FFC7B8D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9AB3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56F6CC" w14:textId="467996C6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6F11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ABD8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654E7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FF91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033F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369E8" w14:textId="5D87193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A38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F3E3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75B82" w14:textId="1022348C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E5FA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2E92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D78A36C" w14:textId="37E83EFC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2F4F1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223596" w14:textId="5B3B7267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2203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E7CAF" w14:textId="671A05A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F4AC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1FA19" w14:textId="7083E09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2F44F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D47796" w14:textId="7F74BC65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916A1C" w:rsidRPr="00912C19" w14:paraId="7CCCD4E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813D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41CA3B1" w14:textId="6FFE7938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9D1D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0A47A" w14:textId="06744335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1354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E72BABB" w14:textId="4BA5AF0C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CCAC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726CAE" w14:textId="56DD5A96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20C7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C01365" w14:textId="5B3425F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E93E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B4EEC5" w14:textId="746C9B52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A823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38D6AD" w14:textId="0F62E0C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7181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90A641" w14:textId="60F50798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6EBA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4219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CBFA14" w14:textId="158A85AA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5ADF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B050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F3791" w14:textId="2C2DA73B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38BE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0CB92D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48290B7A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D1B4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10DF30" w14:textId="33BD2C98" w:rsidR="00832F00" w:rsidRPr="00912C19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F07A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CEC0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E696D9" w14:textId="3E27117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5C76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F28E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9478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052FB" w14:textId="323A78A9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C086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EC39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E9A369F" w14:textId="4572FE8E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674D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2E61A2" w14:textId="188C0C55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29C2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643E98" w14:textId="6012E4CE" w:rsidR="00D27C8D" w:rsidRPr="00912C19" w:rsidRDefault="00D27C8D" w:rsidP="00D27C8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60A7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236A4" w14:textId="455D06FF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CCC8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B72139" w14:textId="41EF8D45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ACB82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82540F" w14:textId="42DE0A06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D66DD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32DFA0D0" w14:textId="4041ECC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16A1C" w:rsidRPr="00912C19" w14:paraId="44DD4CDE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23691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9AA1ED6" w14:textId="13142960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933DA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DD793" w14:textId="3D771F71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F6D4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40875" w14:textId="08100F71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F5331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6CBB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8561F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B2A9DD" w14:textId="48DCCC3C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B507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15D6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A9C28" w14:textId="46BC1FD3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5637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5012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61AF5" w14:textId="66888721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5088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3EED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25604F" w14:textId="1D4E39B9" w:rsidR="00E2413E" w:rsidRPr="00912C19" w:rsidRDefault="00E2413E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CB04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B7FF47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3498F8" w14:textId="2FC93936" w:rsidR="00D27C8D" w:rsidRPr="00912C19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16A1C" w:rsidRPr="00416417" w14:paraId="24860FCA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40AD4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DAB444" w14:textId="3843B8FC" w:rsidR="00832F00" w:rsidRPr="005765D4" w:rsidRDefault="00832F00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289D0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03D7A6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5765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8ADED2C" w14:textId="5974B273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2DB48D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06729" w14:textId="4E743F97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CC465C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324FE2" w14:textId="79B401BF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B6C634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F6F96" w14:textId="64DE8611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01F230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D8A934" w14:textId="17B4EFCF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E35A99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01650" w14:textId="39179F30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506E1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1DC39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5765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BA5BD7A" w14:textId="3CE656E5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A7DC4B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2E60F" w14:textId="7FBB0AB9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6967FE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0A749" w14:textId="52C76FB6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74A0D3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BE938D" w14:textId="444AC526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4EC7235" w14:textId="77777777" w:rsidR="00916A1C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F881F" w14:textId="1DE63146" w:rsidR="00D27C8D" w:rsidRPr="005765D4" w:rsidRDefault="00D27C8D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2335E" w:rsidRDefault="000E325E" w:rsidP="0042335E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335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FB207E8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1053">
        <w:rPr>
          <w:rFonts w:asciiTheme="majorBidi" w:hAnsiTheme="majorBidi" w:cstheme="majorBidi" w:hint="cs"/>
          <w:sz w:val="22"/>
          <w:szCs w:val="22"/>
          <w:rtl/>
        </w:rPr>
        <w:t>חזק מנצח משוגע (3)</w:t>
      </w:r>
    </w:p>
    <w:p w14:paraId="6DF6D96D" w14:textId="2745113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22771">
        <w:rPr>
          <w:rFonts w:asciiTheme="majorBidi" w:hAnsiTheme="majorBidi" w:cstheme="majorBidi" w:hint="cs"/>
          <w:sz w:val="22"/>
          <w:szCs w:val="22"/>
          <w:rtl/>
        </w:rPr>
        <w:t>נזרוק גבעה ומרכז בחג (5, 4)</w:t>
      </w:r>
    </w:p>
    <w:p w14:paraId="3200123A" w14:textId="2104762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44B6F">
        <w:rPr>
          <w:rFonts w:asciiTheme="majorBidi" w:hAnsiTheme="majorBidi" w:cstheme="majorBidi" w:hint="cs"/>
          <w:sz w:val="22"/>
          <w:szCs w:val="22"/>
          <w:rtl/>
        </w:rPr>
        <w:t>דג שרד אבל מישהו אחר לא (5)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(מ)</w:t>
      </w:r>
    </w:p>
    <w:bookmarkEnd w:id="0"/>
    <w:p w14:paraId="47C7F6A3" w14:textId="76F9364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5FC6">
        <w:rPr>
          <w:rFonts w:asciiTheme="majorBidi" w:hAnsiTheme="majorBidi" w:cstheme="majorBidi" w:hint="cs"/>
          <w:sz w:val="22"/>
          <w:szCs w:val="22"/>
          <w:rtl/>
        </w:rPr>
        <w:t>הסתובבה מקבוצה בפסח (</w:t>
      </w:r>
      <w:r w:rsidR="00945DD5">
        <w:rPr>
          <w:rFonts w:asciiTheme="majorBidi" w:hAnsiTheme="majorBidi" w:cstheme="majorBidi" w:hint="cs"/>
          <w:sz w:val="22"/>
          <w:szCs w:val="22"/>
          <w:rtl/>
        </w:rPr>
        <w:t>2, 5)</w:t>
      </w:r>
    </w:p>
    <w:p w14:paraId="5D4DB490" w14:textId="4DBD6C86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5032">
        <w:rPr>
          <w:rFonts w:asciiTheme="majorBidi" w:hAnsiTheme="majorBidi" w:cstheme="majorBidi" w:hint="cs"/>
          <w:sz w:val="22"/>
          <w:szCs w:val="22"/>
          <w:rtl/>
        </w:rPr>
        <w:t>לא יפקירו אותנו ואני גדול (5, 3)</w:t>
      </w:r>
    </w:p>
    <w:p w14:paraId="0914E0FE" w14:textId="2400CCC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85965">
        <w:rPr>
          <w:rFonts w:asciiTheme="majorBidi" w:hAnsiTheme="majorBidi" w:cstheme="majorBidi" w:hint="cs"/>
          <w:sz w:val="22"/>
          <w:szCs w:val="22"/>
          <w:rtl/>
        </w:rPr>
        <w:t>יש לו גבול שהוא מותח (4)</w:t>
      </w:r>
    </w:p>
    <w:p w14:paraId="01081A3D" w14:textId="15C22E1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201C7">
        <w:rPr>
          <w:rFonts w:asciiTheme="majorBidi" w:hAnsiTheme="majorBidi" w:cstheme="majorBidi" w:hint="cs"/>
          <w:sz w:val="22"/>
          <w:szCs w:val="22"/>
          <w:rtl/>
        </w:rPr>
        <w:t xml:space="preserve">ג'ון, לייזה והאחרונה </w:t>
      </w:r>
      <w:r w:rsidR="004E1C33">
        <w:rPr>
          <w:rFonts w:asciiTheme="majorBidi" w:hAnsiTheme="majorBidi" w:cstheme="majorBidi" w:hint="cs"/>
          <w:sz w:val="22"/>
          <w:szCs w:val="22"/>
          <w:rtl/>
        </w:rPr>
        <w:t>בפעילות לא חוקית (10)</w:t>
      </w:r>
    </w:p>
    <w:p w14:paraId="2EE33ED9" w14:textId="00EFE3D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40BCC">
        <w:rPr>
          <w:rFonts w:asciiTheme="majorBidi" w:hAnsiTheme="majorBidi" w:cstheme="majorBidi" w:hint="cs"/>
          <w:sz w:val="22"/>
          <w:szCs w:val="22"/>
          <w:rtl/>
        </w:rPr>
        <w:t>נשיא לשעבר דג</w:t>
      </w:r>
      <w:r w:rsidR="00084AA6">
        <w:rPr>
          <w:rFonts w:asciiTheme="majorBidi" w:hAnsiTheme="majorBidi" w:cstheme="majorBidi" w:hint="cs"/>
          <w:sz w:val="22"/>
          <w:szCs w:val="22"/>
          <w:rtl/>
        </w:rPr>
        <w:t xml:space="preserve"> אישור איטלקי למדבר (5, 5)</w:t>
      </w:r>
    </w:p>
    <w:p w14:paraId="5EEED682" w14:textId="50B198B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64092">
        <w:rPr>
          <w:rFonts w:asciiTheme="majorBidi" w:hAnsiTheme="majorBidi" w:cstheme="majorBidi" w:hint="cs"/>
          <w:sz w:val="22"/>
          <w:szCs w:val="22"/>
          <w:rtl/>
        </w:rPr>
        <w:t>ארץ הנה בשבילי נסיכה ושחקנית (4, 5)</w:t>
      </w:r>
    </w:p>
    <w:p w14:paraId="0BA8301B" w14:textId="1B292E8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>עם 18 מאונך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>.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E1CDD">
        <w:rPr>
          <w:rFonts w:asciiTheme="majorBidi" w:hAnsiTheme="majorBidi" w:cstheme="majorBidi" w:hint="cs"/>
          <w:sz w:val="22"/>
          <w:szCs w:val="22"/>
          <w:rtl/>
        </w:rPr>
        <w:t>הרב קופטש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 xml:space="preserve"> לא נשאר במועצה וזה מיוחד (4, 4, 5)</w:t>
      </w:r>
    </w:p>
    <w:p w14:paraId="4E4A22C5" w14:textId="1585C84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01226">
        <w:rPr>
          <w:rFonts w:asciiTheme="majorBidi" w:hAnsiTheme="majorBidi" w:cstheme="majorBidi" w:hint="cs"/>
          <w:sz w:val="22"/>
          <w:szCs w:val="22"/>
          <w:rtl/>
        </w:rPr>
        <w:t>יש מבנה ארעי בזה</w:t>
      </w:r>
      <w:r w:rsidR="00561D35">
        <w:rPr>
          <w:rFonts w:asciiTheme="majorBidi" w:hAnsiTheme="majorBidi" w:cstheme="majorBidi" w:hint="cs"/>
          <w:sz w:val="22"/>
          <w:szCs w:val="22"/>
          <w:rtl/>
        </w:rPr>
        <w:t xml:space="preserve"> שמאיר לכם, אתם חושבים? (4, 3)</w:t>
      </w:r>
    </w:p>
    <w:p w14:paraId="0D24CACB" w14:textId="0650B61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>ראה/י 15 מאונך</w:t>
      </w:r>
    </w:p>
    <w:p w14:paraId="57847E73" w14:textId="0FC773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2E7D">
        <w:rPr>
          <w:rFonts w:asciiTheme="majorBidi" w:hAnsiTheme="majorBidi" w:cstheme="majorBidi" w:hint="cs"/>
          <w:sz w:val="22"/>
          <w:szCs w:val="22"/>
          <w:rtl/>
        </w:rPr>
        <w:t>הוא כנראה מחפש טוב באזור ירושלים (4)</w:t>
      </w:r>
    </w:p>
    <w:p w14:paraId="10F3DE2B" w14:textId="499B2F64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00478">
        <w:rPr>
          <w:rFonts w:asciiTheme="majorBidi" w:hAnsiTheme="majorBidi" w:cstheme="majorBidi" w:hint="cs"/>
          <w:sz w:val="22"/>
          <w:szCs w:val="22"/>
          <w:rtl/>
        </w:rPr>
        <w:t>יש כאלה שנים או ארבעה או שבעה? (3)</w:t>
      </w:r>
    </w:p>
    <w:p w14:paraId="769EC9AC" w14:textId="77777777" w:rsidR="005745C8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C81B52C" w14:textId="77777777" w:rsidR="00B946EC" w:rsidRPr="00416417" w:rsidRDefault="00B946EC" w:rsidP="00B946EC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2335E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335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4595F9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3B6D">
        <w:rPr>
          <w:rFonts w:asciiTheme="majorBidi" w:hAnsiTheme="majorBidi" w:cstheme="majorBidi" w:hint="cs"/>
          <w:sz w:val="22"/>
          <w:szCs w:val="22"/>
          <w:rtl/>
        </w:rPr>
        <w:t>רוצח שוחט באמצע וזה מתוק (5)(מ)</w:t>
      </w:r>
    </w:p>
    <w:p w14:paraId="5337B021" w14:textId="1B97A9C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45DD5">
        <w:rPr>
          <w:rFonts w:asciiTheme="majorBidi" w:hAnsiTheme="majorBidi" w:cstheme="majorBidi" w:hint="cs"/>
          <w:sz w:val="22"/>
          <w:szCs w:val="22"/>
          <w:rtl/>
        </w:rPr>
        <w:t>לובשים פעם את זו ופעם את זו (6)</w:t>
      </w:r>
    </w:p>
    <w:p w14:paraId="1A6CC220" w14:textId="35AF27D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3025C">
        <w:rPr>
          <w:rFonts w:asciiTheme="majorBidi" w:hAnsiTheme="majorBidi" w:cstheme="majorBidi" w:hint="cs"/>
          <w:sz w:val="22"/>
          <w:szCs w:val="22"/>
          <w:rtl/>
        </w:rPr>
        <w:t>לא קנה מספר בנק (3)</w:t>
      </w:r>
    </w:p>
    <w:p w14:paraId="595FFAD3" w14:textId="5BC1D257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36872">
        <w:rPr>
          <w:rFonts w:asciiTheme="majorBidi" w:hAnsiTheme="majorBidi" w:cstheme="majorBidi" w:hint="cs"/>
          <w:sz w:val="22"/>
          <w:szCs w:val="22"/>
          <w:rtl/>
        </w:rPr>
        <w:t>ברח באמצע החיתוך כי היא מפונקת (7)</w:t>
      </w:r>
    </w:p>
    <w:p w14:paraId="52264924" w14:textId="3CF70C6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2B8C">
        <w:rPr>
          <w:rFonts w:asciiTheme="majorBidi" w:hAnsiTheme="majorBidi" w:cstheme="majorBidi" w:hint="cs"/>
          <w:sz w:val="22"/>
          <w:szCs w:val="22"/>
          <w:rtl/>
        </w:rPr>
        <w:t>מוותר על קצת כ</w:t>
      </w:r>
      <w:r w:rsidR="00C470A7">
        <w:rPr>
          <w:rFonts w:asciiTheme="majorBidi" w:hAnsiTheme="majorBidi" w:cstheme="majorBidi" w:hint="cs"/>
          <w:sz w:val="22"/>
          <w:szCs w:val="22"/>
          <w:rtl/>
        </w:rPr>
        <w:t>סף וזה סכסוך מתמשך (4, 4)</w:t>
      </w:r>
    </w:p>
    <w:p w14:paraId="2DB1007F" w14:textId="017AE621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7896">
        <w:rPr>
          <w:rFonts w:asciiTheme="majorBidi" w:hAnsiTheme="majorBidi" w:cstheme="majorBidi" w:hint="cs"/>
          <w:sz w:val="22"/>
          <w:szCs w:val="22"/>
          <w:rtl/>
        </w:rPr>
        <w:t>ישוב בלי תא שחתך את סוף הקיבוץ (3, 2)</w:t>
      </w:r>
    </w:p>
    <w:p w14:paraId="63F29DC5" w14:textId="450D81A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5E6D">
        <w:rPr>
          <w:rFonts w:asciiTheme="majorBidi" w:hAnsiTheme="majorBidi" w:cstheme="majorBidi" w:hint="cs"/>
          <w:sz w:val="22"/>
          <w:szCs w:val="22"/>
          <w:rtl/>
        </w:rPr>
        <w:t>שוב יעקבו ובנוסף המוני (6)</w:t>
      </w:r>
    </w:p>
    <w:p w14:paraId="43FD182A" w14:textId="6383C4E3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43610">
        <w:rPr>
          <w:rFonts w:asciiTheme="majorBidi" w:hAnsiTheme="majorBidi" w:cstheme="majorBidi" w:hint="cs"/>
          <w:sz w:val="22"/>
          <w:szCs w:val="22"/>
          <w:rtl/>
        </w:rPr>
        <w:t>לא קשה ופעם נוספת היא לא אוהבת לוותר (7)</w:t>
      </w:r>
    </w:p>
    <w:p w14:paraId="0100ACED" w14:textId="31F51B72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4601">
        <w:rPr>
          <w:rFonts w:asciiTheme="majorBidi" w:hAnsiTheme="majorBidi" w:cstheme="majorBidi" w:hint="cs"/>
          <w:sz w:val="22"/>
          <w:szCs w:val="22"/>
          <w:rtl/>
        </w:rPr>
        <w:t>מספרי מרדים את תגר (7)</w:t>
      </w:r>
    </w:p>
    <w:p w14:paraId="11F6BF6A" w14:textId="2B8FDAE6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68F7">
        <w:rPr>
          <w:rFonts w:asciiTheme="majorBidi" w:hAnsiTheme="majorBidi" w:cstheme="majorBidi" w:hint="cs"/>
          <w:sz w:val="22"/>
          <w:szCs w:val="22"/>
          <w:rtl/>
        </w:rPr>
        <w:t>בלי לפרט, הרמטכ"ל לשעבר יודע היטב (6)</w:t>
      </w:r>
    </w:p>
    <w:p w14:paraId="5234E1E1" w14:textId="1148B6D2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492C">
        <w:rPr>
          <w:rFonts w:asciiTheme="majorBidi" w:hAnsiTheme="majorBidi" w:cstheme="majorBidi" w:hint="cs"/>
          <w:sz w:val="22"/>
          <w:szCs w:val="22"/>
          <w:rtl/>
        </w:rPr>
        <w:t>יש אישור לכך שהחדר כבר איננו (5)</w:t>
      </w:r>
    </w:p>
    <w:p w14:paraId="7C3D7884" w14:textId="5C871BCC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D5FC6">
        <w:rPr>
          <w:rFonts w:asciiTheme="majorBidi" w:hAnsiTheme="majorBidi" w:cstheme="majorBidi" w:hint="cs"/>
          <w:sz w:val="22"/>
          <w:szCs w:val="22"/>
          <w:rtl/>
        </w:rPr>
        <w:t>קרוב מופיע פעמיים באם, וזה הדבר הבסיסי ביותר (3, 5)</w:t>
      </w:r>
    </w:p>
    <w:p w14:paraId="5D4551B1" w14:textId="7ABC975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7E3B">
        <w:rPr>
          <w:rFonts w:asciiTheme="majorBidi" w:hAnsiTheme="majorBidi" w:cstheme="majorBidi" w:hint="cs"/>
          <w:sz w:val="22"/>
          <w:szCs w:val="22"/>
          <w:rtl/>
        </w:rPr>
        <w:t>מעריך אם יגמר זה ששוכן (7)</w:t>
      </w:r>
    </w:p>
    <w:p w14:paraId="475BE950" w14:textId="49A68DE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2E7D">
        <w:rPr>
          <w:rFonts w:asciiTheme="majorBidi" w:hAnsiTheme="majorBidi" w:cstheme="majorBidi" w:hint="cs"/>
          <w:sz w:val="22"/>
          <w:szCs w:val="22"/>
          <w:rtl/>
        </w:rPr>
        <w:t>מה עושה משרד פרסום בליל הסדר? (3)</w:t>
      </w:r>
    </w:p>
    <w:p w14:paraId="2C127F20" w14:textId="03F65BC4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2DE9">
        <w:rPr>
          <w:rFonts w:asciiTheme="majorBidi" w:hAnsiTheme="majorBidi" w:cstheme="majorBidi" w:hint="cs"/>
          <w:sz w:val="22"/>
          <w:szCs w:val="22"/>
          <w:rtl/>
        </w:rPr>
        <w:t>יעלה הבל? אין עליהם! (6)</w:t>
      </w:r>
    </w:p>
    <w:p w14:paraId="5CA3B907" w14:textId="0B33955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B6195">
        <w:rPr>
          <w:rFonts w:asciiTheme="majorBidi" w:hAnsiTheme="majorBidi" w:cstheme="majorBidi" w:hint="cs"/>
          <w:sz w:val="22"/>
          <w:szCs w:val="22"/>
          <w:rtl/>
        </w:rPr>
        <w:t>חוף בכנרת הרבה צפונה מהכנרת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4B6F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4AA6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1226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37708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77E3B"/>
    <w:rsid w:val="0018360C"/>
    <w:rsid w:val="00184558"/>
    <w:rsid w:val="0018492C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52B8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1C7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ECD"/>
    <w:rsid w:val="002D0A1C"/>
    <w:rsid w:val="002D2B9F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896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68F7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5965"/>
    <w:rsid w:val="00386EBF"/>
    <w:rsid w:val="00387C91"/>
    <w:rsid w:val="0039094A"/>
    <w:rsid w:val="003924A2"/>
    <w:rsid w:val="003925A0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1380"/>
    <w:rsid w:val="004133B2"/>
    <w:rsid w:val="00413B6D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335E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E24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1C33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D35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3606"/>
    <w:rsid w:val="005745C8"/>
    <w:rsid w:val="00575064"/>
    <w:rsid w:val="00575DB9"/>
    <w:rsid w:val="005765D4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5E3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330"/>
    <w:rsid w:val="006144D0"/>
    <w:rsid w:val="00615650"/>
    <w:rsid w:val="00615B96"/>
    <w:rsid w:val="00615FFB"/>
    <w:rsid w:val="00623A96"/>
    <w:rsid w:val="00624403"/>
    <w:rsid w:val="006246BD"/>
    <w:rsid w:val="00625550"/>
    <w:rsid w:val="00625D31"/>
    <w:rsid w:val="00625E6D"/>
    <w:rsid w:val="006266C0"/>
    <w:rsid w:val="00627D90"/>
    <w:rsid w:val="006302AC"/>
    <w:rsid w:val="00631E08"/>
    <w:rsid w:val="00632253"/>
    <w:rsid w:val="00632449"/>
    <w:rsid w:val="006326B6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6C07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21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03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5FC6"/>
    <w:rsid w:val="006D66F8"/>
    <w:rsid w:val="006D6CB5"/>
    <w:rsid w:val="006E0AF7"/>
    <w:rsid w:val="006E1CDD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478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5E9E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2771"/>
    <w:rsid w:val="008242DD"/>
    <w:rsid w:val="00827FFB"/>
    <w:rsid w:val="0083092C"/>
    <w:rsid w:val="00830F05"/>
    <w:rsid w:val="00831E33"/>
    <w:rsid w:val="00831FAD"/>
    <w:rsid w:val="00832F00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4092"/>
    <w:rsid w:val="0086577B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6CC6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619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A1C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25C"/>
    <w:rsid w:val="00930D1C"/>
    <w:rsid w:val="0093218B"/>
    <w:rsid w:val="0093272E"/>
    <w:rsid w:val="00933F9A"/>
    <w:rsid w:val="00934BF8"/>
    <w:rsid w:val="00934D97"/>
    <w:rsid w:val="0093563B"/>
    <w:rsid w:val="0093644F"/>
    <w:rsid w:val="00936872"/>
    <w:rsid w:val="00937E75"/>
    <w:rsid w:val="00940972"/>
    <w:rsid w:val="00941B8B"/>
    <w:rsid w:val="00941F60"/>
    <w:rsid w:val="00943C6C"/>
    <w:rsid w:val="00945DD5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B8C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0DD2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053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982"/>
    <w:rsid w:val="00A31A68"/>
    <w:rsid w:val="00A31DAB"/>
    <w:rsid w:val="00A32176"/>
    <w:rsid w:val="00A323DE"/>
    <w:rsid w:val="00A361B7"/>
    <w:rsid w:val="00A37A83"/>
    <w:rsid w:val="00A40906"/>
    <w:rsid w:val="00A40BCC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601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2DE9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46EC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37E66"/>
    <w:rsid w:val="00C40AF7"/>
    <w:rsid w:val="00C425D4"/>
    <w:rsid w:val="00C43610"/>
    <w:rsid w:val="00C439D5"/>
    <w:rsid w:val="00C44621"/>
    <w:rsid w:val="00C44A0C"/>
    <w:rsid w:val="00C45628"/>
    <w:rsid w:val="00C470A7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B2E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3B81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27C8D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63F7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A7A95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CA5"/>
    <w:rsid w:val="00E1400B"/>
    <w:rsid w:val="00E14074"/>
    <w:rsid w:val="00E16EEA"/>
    <w:rsid w:val="00E204AC"/>
    <w:rsid w:val="00E20594"/>
    <w:rsid w:val="00E20F82"/>
    <w:rsid w:val="00E22E7D"/>
    <w:rsid w:val="00E22FC8"/>
    <w:rsid w:val="00E23D36"/>
    <w:rsid w:val="00E23F5F"/>
    <w:rsid w:val="00E23FE8"/>
    <w:rsid w:val="00E2413E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032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091A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1296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2024-10-31T06:58:00Z</dcterms:created>
  <dcterms:modified xsi:type="dcterms:W3CDTF">2024-10-31T06:58:00Z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