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23BC0D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08324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789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E3B6CF4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40464" w14:textId="77777777" w:rsidR="005E2FC3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139521C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E60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1477BEE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EE6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599CC6D1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BB5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E1168E1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E10D80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473CBE24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FC0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D3F768D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BA2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3DD606A7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5F96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390BD2D4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537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74B89037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8F08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17311E8D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9FF0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37E7BA81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EF1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042EBC69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B88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8574FE1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5A8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6B9647EB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283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20E9504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E6A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BFE8C65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93B18B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4B2F410D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8DB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074BC84D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3B3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8DD59FB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441D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6E30C588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B88C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10F7BD87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F99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3A1F8D4" w:rsidR="00920F58" w:rsidRPr="006D6CB5" w:rsidRDefault="00EB5FF4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587D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4C5896B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36266" w14:textId="77777777" w:rsidR="00EB5FF4" w:rsidRDefault="00EB5FF4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7608DFA" w:rsidR="00920F58" w:rsidRPr="006D6CB5" w:rsidRDefault="00EB5FF4" w:rsidP="00EB5F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17E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5CEF4938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91827" w14:textId="77777777" w:rsidR="00EB5FF4" w:rsidRDefault="00EB5FF4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BC81777" w:rsidR="004F6F83" w:rsidRPr="006D6CB5" w:rsidRDefault="00EB5FF4" w:rsidP="00EB5F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053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E7E30E1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3E5A5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3BFDF73A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917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6BE3D97C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BAAED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3763E317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3487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0650AB95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48EF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1E065821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7A1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6500A57B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7919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73F852AC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CB83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2F939D06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343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737F2CC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D47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3BEF964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1368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460634CF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E18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73789B1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8C21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CFCFC6C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28EB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57FAC366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EF22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90642A5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F9BD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614993A4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2E4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216AA1BF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60E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66462D25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72A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3048417C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CE91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79A99E6C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0A26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4D7EEDD2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1B1E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5693B4B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5F8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B09C4BF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86DA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7CA3C6D4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CCD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061B3C24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08F5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EBE78BB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142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BF5D415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39BED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0A5B7DA0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A32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4F59E756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C295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EF5A3AF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AA3DE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02148023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BAC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3DD03956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681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7A0368D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177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43DD0BBE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89A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E4D15FD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1913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73FDCA8B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AF3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253C57D6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9AC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56DB24DA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386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139840C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9735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EF54EC7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8E7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265B78F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51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767C78AA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FFD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389E5335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52CD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0F06FA6C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1EC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03A3A8D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098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B735142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16A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149EC80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E3B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4E036563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8D87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58E4C25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196F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16CBEBF8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A09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4079AD0C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73E8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59177A95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B0D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4B27E85" w:rsidR="005E2FC3" w:rsidRPr="006D6CB5" w:rsidRDefault="00B60AB1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80F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CEC8C89" w:rsidR="005E2FC3" w:rsidRPr="006D6CB5" w:rsidRDefault="00B60AB1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018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3AAFF100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28B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670BAE1B" w:rsidR="005E2FC3" w:rsidRPr="006D6CB5" w:rsidRDefault="005E2FC3" w:rsidP="005E2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FBE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79548470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FBC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558CD46C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4C2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4F4DC72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08F43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130DA333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25F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4FBDE08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35AEE" w14:textId="77777777" w:rsidR="004F6F83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7C640D3C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8BF7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08B6FBD9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3D5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CD15221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6C2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840E93F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5E7D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6904825C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C35AE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6C8349D3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0BAD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207D05F4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AA1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140FB4E1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3A4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38DFB7BA" w:rsidR="00920F58" w:rsidRPr="006D6CB5" w:rsidRDefault="00920F58" w:rsidP="00920F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6D5B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46728EB3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693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8A41446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949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6E07713B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25C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CAF83BA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891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2EC11EA9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E1B99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73DE72E9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0DF8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2B11489F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F23C4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0A3B0259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09169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16B5AE4D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152D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218657BC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5C4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4797B1B5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808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2BC93F8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1BD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FD59E1D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0A2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635C138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9EE4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61C6D37C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6FD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D0A26C8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E0920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744F8CE8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81EB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0A4E33DC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145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B7048E8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BF9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AAE4C5B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B723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54C6DC37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5DE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54732CE8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FED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411F13A4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43D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1E6A2E6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45B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79870CE" w:rsidR="004F6F83" w:rsidRPr="006D6CB5" w:rsidRDefault="004F6F83" w:rsidP="004F6F8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FBB9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A07D4F6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55A6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DEE2858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6FB27A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311EB3A9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62DB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697CE19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7E14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1F2D22D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2580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DC36983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9C910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5736CD7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0D9E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118B1F71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DAFD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3E3C6DA5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513D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1CB27E79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2D8B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A3D0FCC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C280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9CBB874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8BA25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283AFD93" w:rsidR="00D013BF" w:rsidRPr="006D6CB5" w:rsidRDefault="00D013BF" w:rsidP="00D01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B137A9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4009D" w:rsidRPr="0054009D">
        <w:rPr>
          <w:rFonts w:asciiTheme="majorBidi" w:hAnsiTheme="majorBidi"/>
          <w:sz w:val="20"/>
          <w:szCs w:val="20"/>
          <w:rtl/>
        </w:rPr>
        <w:t>בפנים</w:t>
      </w:r>
      <w:r w:rsidR="00610449">
        <w:rPr>
          <w:rFonts w:asciiTheme="majorBidi" w:hAnsiTheme="majorBidi" w:hint="cs"/>
          <w:sz w:val="20"/>
          <w:szCs w:val="20"/>
          <w:rtl/>
        </w:rPr>
        <w:t xml:space="preserve"> יש</w:t>
      </w:r>
      <w:r w:rsidR="0054009D" w:rsidRPr="0054009D">
        <w:rPr>
          <w:rFonts w:asciiTheme="majorBidi" w:hAnsiTheme="majorBidi"/>
          <w:sz w:val="20"/>
          <w:szCs w:val="20"/>
          <w:rtl/>
        </w:rPr>
        <w:t xml:space="preserve"> מיליארד</w:t>
      </w:r>
      <w:r w:rsidR="00610449">
        <w:rPr>
          <w:rFonts w:asciiTheme="majorBidi" w:hAnsiTheme="majorBidi" w:hint="cs"/>
          <w:sz w:val="20"/>
          <w:szCs w:val="20"/>
          <w:rtl/>
        </w:rPr>
        <w:t>?</w:t>
      </w:r>
      <w:r w:rsidR="0054009D" w:rsidRPr="0054009D">
        <w:rPr>
          <w:rFonts w:asciiTheme="majorBidi" w:hAnsiTheme="majorBidi"/>
          <w:sz w:val="20"/>
          <w:szCs w:val="20"/>
          <w:rtl/>
        </w:rPr>
        <w:t xml:space="preserve"> דני</w:t>
      </w:r>
      <w:r w:rsidR="00FB0F81">
        <w:rPr>
          <w:rFonts w:asciiTheme="majorBidi" w:hAnsiTheme="majorBidi" w:hint="cs"/>
          <w:sz w:val="20"/>
          <w:szCs w:val="20"/>
          <w:rtl/>
        </w:rPr>
        <w:t xml:space="preserve"> בודק בקולנוע</w:t>
      </w:r>
      <w:r w:rsidR="0054009D" w:rsidRPr="0054009D">
        <w:rPr>
          <w:rFonts w:asciiTheme="majorBidi" w:hAnsiTheme="majorBidi"/>
          <w:sz w:val="20"/>
          <w:szCs w:val="20"/>
          <w:rtl/>
        </w:rPr>
        <w:t xml:space="preserve"> (5, 6)</w:t>
      </w:r>
    </w:p>
    <w:p w14:paraId="49F3787D" w14:textId="17E79D1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54009D" w:rsidRPr="0054009D">
        <w:rPr>
          <w:rFonts w:asciiTheme="majorBidi" w:hAnsiTheme="majorBidi"/>
          <w:sz w:val="20"/>
          <w:szCs w:val="20"/>
          <w:rtl/>
        </w:rPr>
        <w:t>בחור טוב, שייך למשפחה (4)</w:t>
      </w:r>
    </w:p>
    <w:p w14:paraId="1C623D96" w14:textId="64C8C90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27C03">
        <w:rPr>
          <w:rFonts w:asciiTheme="majorBidi" w:hAnsiTheme="majorBidi" w:cstheme="majorBidi" w:hint="cs"/>
          <w:sz w:val="20"/>
          <w:szCs w:val="20"/>
          <w:rtl/>
        </w:rPr>
        <w:t>ה</w:t>
      </w:r>
      <w:r w:rsidR="0054009D" w:rsidRPr="0054009D">
        <w:rPr>
          <w:rFonts w:asciiTheme="majorBidi" w:hAnsiTheme="majorBidi"/>
          <w:sz w:val="20"/>
          <w:szCs w:val="20"/>
          <w:rtl/>
        </w:rPr>
        <w:t>תשלום קורה</w:t>
      </w:r>
      <w:r w:rsidR="00627C03">
        <w:rPr>
          <w:rFonts w:asciiTheme="majorBidi" w:hAnsiTheme="majorBidi" w:hint="cs"/>
          <w:sz w:val="20"/>
          <w:szCs w:val="20"/>
          <w:rtl/>
        </w:rPr>
        <w:t>,</w:t>
      </w:r>
      <w:r w:rsidR="0054009D" w:rsidRPr="0054009D">
        <w:rPr>
          <w:rFonts w:asciiTheme="majorBidi" w:hAnsiTheme="majorBidi"/>
          <w:sz w:val="20"/>
          <w:szCs w:val="20"/>
          <w:rtl/>
        </w:rPr>
        <w:t xml:space="preserve"> </w:t>
      </w:r>
      <w:r w:rsidR="00627C03">
        <w:rPr>
          <w:rFonts w:asciiTheme="majorBidi" w:hAnsiTheme="majorBidi" w:hint="cs"/>
          <w:sz w:val="20"/>
          <w:szCs w:val="20"/>
          <w:rtl/>
        </w:rPr>
        <w:t xml:space="preserve">יש שם </w:t>
      </w:r>
      <w:r w:rsidR="0054009D" w:rsidRPr="0054009D">
        <w:rPr>
          <w:rFonts w:asciiTheme="majorBidi" w:hAnsiTheme="majorBidi"/>
          <w:sz w:val="20"/>
          <w:szCs w:val="20"/>
          <w:rtl/>
        </w:rPr>
        <w:t>הרבה עצים מפחידים (5, 4)</w:t>
      </w:r>
      <w:r w:rsidR="005B1DC4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FE165BA" w14:textId="71CAE47F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C645F" w:rsidRPr="005C645F">
        <w:rPr>
          <w:rFonts w:asciiTheme="majorBidi" w:hAnsiTheme="majorBidi"/>
          <w:sz w:val="20"/>
          <w:szCs w:val="20"/>
          <w:rtl/>
        </w:rPr>
        <w:t>חיזוק פנימי מרים אותי (6)</w:t>
      </w:r>
    </w:p>
    <w:p w14:paraId="0508804B" w14:textId="05D6281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2520AD" w:rsidRPr="002520AD">
        <w:rPr>
          <w:rFonts w:asciiTheme="majorBidi" w:hAnsiTheme="majorBidi"/>
          <w:sz w:val="20"/>
          <w:szCs w:val="20"/>
          <w:rtl/>
        </w:rPr>
        <w:t>הפריצה התרחשה במזרח (5)</w:t>
      </w:r>
    </w:p>
    <w:p w14:paraId="322E6A21" w14:textId="352486B9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61C8">
        <w:rPr>
          <w:rFonts w:asciiTheme="majorBidi" w:hAnsiTheme="majorBidi" w:cstheme="majorBidi" w:hint="cs"/>
          <w:sz w:val="20"/>
          <w:szCs w:val="20"/>
          <w:rtl/>
        </w:rPr>
        <w:t xml:space="preserve">תלונה: זו </w:t>
      </w:r>
      <w:r w:rsidR="00A761C8" w:rsidRPr="00A761C8">
        <w:rPr>
          <w:rFonts w:asciiTheme="majorBidi" w:hAnsiTheme="majorBidi"/>
          <w:sz w:val="20"/>
          <w:szCs w:val="20"/>
          <w:rtl/>
        </w:rPr>
        <w:t>לקונה</w:t>
      </w:r>
      <w:r w:rsidR="00A761C8">
        <w:rPr>
          <w:rFonts w:asciiTheme="majorBidi" w:hAnsiTheme="majorBidi" w:hint="cs"/>
          <w:sz w:val="20"/>
          <w:szCs w:val="20"/>
          <w:rtl/>
        </w:rPr>
        <w:t>!</w:t>
      </w:r>
      <w:r w:rsidR="00A761C8" w:rsidRPr="00A761C8">
        <w:rPr>
          <w:rFonts w:asciiTheme="majorBidi" w:hAnsiTheme="majorBidi"/>
          <w:sz w:val="20"/>
          <w:szCs w:val="20"/>
          <w:rtl/>
        </w:rPr>
        <w:t xml:space="preserve"> (5)</w:t>
      </w:r>
    </w:p>
    <w:p w14:paraId="39AA4643" w14:textId="571442B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53C53" w:rsidRPr="00753C53">
        <w:rPr>
          <w:rFonts w:asciiTheme="majorBidi" w:hAnsiTheme="majorBidi"/>
          <w:sz w:val="20"/>
          <w:szCs w:val="20"/>
          <w:rtl/>
        </w:rPr>
        <w:t>ממש כיף במדינה עם בית משפט עתיק (7)</w:t>
      </w:r>
    </w:p>
    <w:p w14:paraId="54563CC0" w14:textId="5D039AF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53C53" w:rsidRPr="00753C53">
        <w:rPr>
          <w:rFonts w:asciiTheme="majorBidi" w:hAnsiTheme="majorBidi"/>
          <w:sz w:val="20"/>
          <w:szCs w:val="20"/>
          <w:rtl/>
        </w:rPr>
        <w:t xml:space="preserve">אני מוציא את הכל בפנים, כמו </w:t>
      </w:r>
      <w:proofErr w:type="spellStart"/>
      <w:r w:rsidR="00753C53" w:rsidRPr="00753C53">
        <w:rPr>
          <w:rFonts w:asciiTheme="majorBidi" w:hAnsiTheme="majorBidi"/>
          <w:sz w:val="20"/>
          <w:szCs w:val="20"/>
          <w:rtl/>
        </w:rPr>
        <w:t>טראמפ</w:t>
      </w:r>
      <w:proofErr w:type="spellEnd"/>
      <w:r w:rsidR="00753C53" w:rsidRPr="00753C53">
        <w:rPr>
          <w:rFonts w:asciiTheme="majorBidi" w:hAnsiTheme="majorBidi"/>
          <w:sz w:val="20"/>
          <w:szCs w:val="20"/>
          <w:rtl/>
        </w:rPr>
        <w:t>, למשל (7)</w:t>
      </w:r>
    </w:p>
    <w:p w14:paraId="0B656560" w14:textId="4415A6E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13D78" w:rsidRPr="00913D78">
        <w:rPr>
          <w:rFonts w:asciiTheme="majorBidi" w:hAnsiTheme="majorBidi"/>
          <w:sz w:val="20"/>
          <w:szCs w:val="20"/>
          <w:rtl/>
        </w:rPr>
        <w:t>מצאנו שמונה בין ההרוגים שהצטרפו (6)</w:t>
      </w:r>
    </w:p>
    <w:p w14:paraId="4BEEBC43" w14:textId="075F139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913D78" w:rsidRPr="00913D78">
        <w:rPr>
          <w:rFonts w:asciiTheme="majorBidi" w:hAnsiTheme="majorBidi"/>
          <w:sz w:val="20"/>
          <w:szCs w:val="20"/>
          <w:rtl/>
        </w:rPr>
        <w:t>השנתון של הקצין שנמצא בסוף התנ"ך (5)</w:t>
      </w:r>
    </w:p>
    <w:p w14:paraId="20B92C82" w14:textId="71CA81E5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06C39">
        <w:rPr>
          <w:rFonts w:asciiTheme="majorBidi" w:hAnsiTheme="majorBidi" w:cstheme="majorBidi" w:hint="cs"/>
          <w:sz w:val="20"/>
          <w:szCs w:val="20"/>
          <w:rtl/>
        </w:rPr>
        <w:t>ב</w:t>
      </w:r>
      <w:r w:rsidR="00B55D71">
        <w:rPr>
          <w:rFonts w:asciiTheme="majorBidi" w:hAnsiTheme="majorBidi" w:cstheme="majorBidi" w:hint="cs"/>
          <w:sz w:val="20"/>
          <w:szCs w:val="20"/>
          <w:rtl/>
        </w:rPr>
        <w:t>יער</w:t>
      </w:r>
      <w:r w:rsidR="00806C39">
        <w:rPr>
          <w:rFonts w:asciiTheme="majorBidi" w:hAnsiTheme="majorBidi" w:cstheme="majorBidi" w:hint="cs"/>
          <w:sz w:val="20"/>
          <w:szCs w:val="20"/>
          <w:rtl/>
        </w:rPr>
        <w:t xml:space="preserve"> שוב בקש חרב</w:t>
      </w:r>
      <w:r w:rsidR="004B4B2C">
        <w:rPr>
          <w:rFonts w:asciiTheme="majorBidi" w:hAnsiTheme="majorBidi" w:cstheme="majorBidi" w:hint="cs"/>
          <w:sz w:val="20"/>
          <w:szCs w:val="20"/>
          <w:rtl/>
        </w:rPr>
        <w:t xml:space="preserve"> (4, 2)</w:t>
      </w:r>
      <w:r w:rsidR="00806C39">
        <w:rPr>
          <w:rFonts w:asciiTheme="majorBidi" w:hAnsiTheme="majorBidi" w:cstheme="majorBidi" w:hint="cs"/>
          <w:sz w:val="20"/>
          <w:szCs w:val="20"/>
          <w:rtl/>
        </w:rPr>
        <w:t xml:space="preserve"> (עם דוד זהבי)</w:t>
      </w:r>
    </w:p>
    <w:p w14:paraId="7AED4CB7" w14:textId="5E28CCF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13D78" w:rsidRPr="00913D78">
        <w:rPr>
          <w:rFonts w:asciiTheme="majorBidi" w:hAnsiTheme="majorBidi"/>
          <w:sz w:val="20"/>
          <w:szCs w:val="20"/>
          <w:rtl/>
        </w:rPr>
        <w:t>נשואה לבן ארי? יאללה, מחזירים אותו! (4, 2, 3)</w:t>
      </w:r>
    </w:p>
    <w:p w14:paraId="7CA51258" w14:textId="4BF442E9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534B5">
        <w:rPr>
          <w:rFonts w:asciiTheme="majorBidi" w:hAnsiTheme="majorBidi" w:hint="cs"/>
          <w:sz w:val="20"/>
          <w:szCs w:val="20"/>
          <w:rtl/>
        </w:rPr>
        <w:t>תופס שוב את הפרי</w:t>
      </w:r>
      <w:r w:rsidR="00BB5149" w:rsidRPr="00BB5149">
        <w:rPr>
          <w:rFonts w:asciiTheme="majorBidi" w:hAnsiTheme="majorBidi"/>
          <w:sz w:val="20"/>
          <w:szCs w:val="20"/>
          <w:rtl/>
        </w:rPr>
        <w:t xml:space="preserve"> (4)</w:t>
      </w:r>
    </w:p>
    <w:p w14:paraId="63BDC290" w14:textId="03CD5D9E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B5149" w:rsidRPr="00BB5149">
        <w:rPr>
          <w:rFonts w:asciiTheme="majorBidi" w:hAnsiTheme="majorBidi"/>
          <w:sz w:val="20"/>
          <w:szCs w:val="20"/>
          <w:rtl/>
        </w:rPr>
        <w:t xml:space="preserve">מה </w:t>
      </w:r>
      <w:r w:rsidR="00BB5149">
        <w:rPr>
          <w:rFonts w:asciiTheme="majorBidi" w:hAnsiTheme="majorBidi" w:hint="cs"/>
          <w:sz w:val="20"/>
          <w:szCs w:val="20"/>
          <w:rtl/>
        </w:rPr>
        <w:t>שא</w:t>
      </w:r>
      <w:r w:rsidR="005B1DC4">
        <w:rPr>
          <w:rFonts w:asciiTheme="majorBidi" w:hAnsiTheme="majorBidi" w:hint="cs"/>
          <w:sz w:val="20"/>
          <w:szCs w:val="20"/>
          <w:rtl/>
        </w:rPr>
        <w:t>ת</w:t>
      </w:r>
      <w:r w:rsidR="00BB5149">
        <w:rPr>
          <w:rFonts w:asciiTheme="majorBidi" w:hAnsiTheme="majorBidi" w:hint="cs"/>
          <w:sz w:val="20"/>
          <w:szCs w:val="20"/>
          <w:rtl/>
        </w:rPr>
        <w:t xml:space="preserve"> רוצה</w:t>
      </w:r>
      <w:r w:rsidR="00BB5149" w:rsidRPr="00BB5149">
        <w:rPr>
          <w:rFonts w:asciiTheme="majorBidi" w:hAnsiTheme="majorBidi"/>
          <w:sz w:val="20"/>
          <w:szCs w:val="20"/>
          <w:rtl/>
        </w:rPr>
        <w:t xml:space="preserve"> לשמוע, שהוא יעלה כמו החיצים שלך (5, 6)</w:t>
      </w:r>
    </w:p>
    <w:p w14:paraId="49000C0A" w14:textId="6DF779D9" w:rsidR="00A612D4" w:rsidRPr="002D1D27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7B9976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C39FE" w:rsidRPr="000C39FE">
        <w:rPr>
          <w:rFonts w:asciiTheme="majorBidi" w:hAnsiTheme="majorBidi"/>
          <w:sz w:val="20"/>
          <w:szCs w:val="20"/>
          <w:rtl/>
        </w:rPr>
        <w:t>חבורה שבאמצעותה הוא לא נתן לעבור (5)</w:t>
      </w:r>
    </w:p>
    <w:p w14:paraId="26A3FED5" w14:textId="31324F2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C39FE" w:rsidRPr="000C39FE">
        <w:rPr>
          <w:rFonts w:asciiTheme="majorBidi" w:hAnsiTheme="majorBidi"/>
          <w:sz w:val="20"/>
          <w:szCs w:val="20"/>
          <w:rtl/>
        </w:rPr>
        <w:t>עבודה, אבל כיף (3)</w:t>
      </w:r>
    </w:p>
    <w:p w14:paraId="7C73EF57" w14:textId="5EDE0BA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953A1">
        <w:rPr>
          <w:rFonts w:asciiTheme="majorBidi" w:hAnsiTheme="majorBidi" w:cstheme="majorBidi" w:hint="cs"/>
          <w:sz w:val="20"/>
          <w:szCs w:val="20"/>
          <w:rtl/>
        </w:rPr>
        <w:t>ה</w:t>
      </w:r>
      <w:r w:rsidR="000C39FE" w:rsidRPr="000C39FE">
        <w:rPr>
          <w:rFonts w:asciiTheme="majorBidi" w:hAnsiTheme="majorBidi"/>
          <w:sz w:val="20"/>
          <w:szCs w:val="20"/>
          <w:rtl/>
        </w:rPr>
        <w:t>חיסול עולה</w:t>
      </w:r>
      <w:r w:rsidR="00A953A1">
        <w:rPr>
          <w:rFonts w:asciiTheme="majorBidi" w:hAnsiTheme="majorBidi" w:hint="cs"/>
          <w:sz w:val="20"/>
          <w:szCs w:val="20"/>
          <w:rtl/>
        </w:rPr>
        <w:t xml:space="preserve"> אל</w:t>
      </w:r>
      <w:r w:rsidR="000C39FE" w:rsidRPr="000C39FE">
        <w:rPr>
          <w:rFonts w:asciiTheme="majorBidi" w:hAnsiTheme="majorBidi"/>
          <w:sz w:val="20"/>
          <w:szCs w:val="20"/>
          <w:rtl/>
        </w:rPr>
        <w:t xml:space="preserve"> מעבר למקום אחר (5)</w:t>
      </w:r>
    </w:p>
    <w:bookmarkEnd w:id="0"/>
    <w:p w14:paraId="06B1E521" w14:textId="01DCA49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953A1">
        <w:rPr>
          <w:rFonts w:asciiTheme="majorBidi" w:hAnsiTheme="majorBidi" w:cstheme="majorBidi" w:hint="cs"/>
          <w:sz w:val="20"/>
          <w:szCs w:val="20"/>
          <w:rtl/>
        </w:rPr>
        <w:t xml:space="preserve">זה </w:t>
      </w:r>
      <w:r w:rsidR="00A953A1" w:rsidRPr="00A953A1">
        <w:rPr>
          <w:rFonts w:asciiTheme="majorBidi" w:hAnsiTheme="majorBidi"/>
          <w:sz w:val="20"/>
          <w:szCs w:val="20"/>
          <w:rtl/>
        </w:rPr>
        <w:t xml:space="preserve">השימוש בנשק המאה, בנשק </w:t>
      </w:r>
      <w:r w:rsidR="009030C0">
        <w:rPr>
          <w:rFonts w:asciiTheme="majorBidi" w:hAnsiTheme="majorBidi" w:hint="cs"/>
          <w:sz w:val="20"/>
          <w:szCs w:val="20"/>
          <w:rtl/>
        </w:rPr>
        <w:t>ש</w:t>
      </w:r>
      <w:r w:rsidR="00A953A1" w:rsidRPr="00A953A1">
        <w:rPr>
          <w:rFonts w:asciiTheme="majorBidi" w:hAnsiTheme="majorBidi"/>
          <w:sz w:val="20"/>
          <w:szCs w:val="20"/>
          <w:rtl/>
        </w:rPr>
        <w:t>מצחיק (7)</w:t>
      </w:r>
    </w:p>
    <w:p w14:paraId="71AFD4AA" w14:textId="7877D8A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030C0" w:rsidRPr="009030C0">
        <w:rPr>
          <w:rFonts w:asciiTheme="majorBidi" w:hAnsiTheme="majorBidi"/>
          <w:sz w:val="20"/>
          <w:szCs w:val="20"/>
          <w:rtl/>
        </w:rPr>
        <w:t>עם 24 מאונך. זה שעוזר גם בכאב באחרית הימים (3, 3, 2, 3)</w:t>
      </w:r>
    </w:p>
    <w:p w14:paraId="017E6803" w14:textId="4FC1D2E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030C0" w:rsidRPr="009030C0">
        <w:rPr>
          <w:rFonts w:asciiTheme="majorBidi" w:hAnsiTheme="majorBidi"/>
          <w:sz w:val="20"/>
          <w:szCs w:val="20"/>
          <w:rtl/>
        </w:rPr>
        <w:t>חוקר, אבל בכלל לא באזור (4)</w:t>
      </w:r>
    </w:p>
    <w:p w14:paraId="6968DE14" w14:textId="603096E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22865" w:rsidRPr="00622865">
        <w:rPr>
          <w:rFonts w:asciiTheme="majorBidi" w:hAnsiTheme="majorBidi"/>
          <w:sz w:val="20"/>
          <w:szCs w:val="20"/>
          <w:rtl/>
        </w:rPr>
        <w:t>יציץ לחור</w:t>
      </w:r>
      <w:r w:rsidR="00622865">
        <w:rPr>
          <w:rFonts w:asciiTheme="majorBidi" w:hAnsiTheme="majorBidi" w:hint="cs"/>
          <w:sz w:val="20"/>
          <w:szCs w:val="20"/>
          <w:rtl/>
        </w:rPr>
        <w:t xml:space="preserve"> בסרט</w:t>
      </w:r>
      <w:r w:rsidR="00622865" w:rsidRPr="00622865">
        <w:rPr>
          <w:rFonts w:asciiTheme="majorBidi" w:hAnsiTheme="majorBidi"/>
          <w:sz w:val="20"/>
          <w:szCs w:val="20"/>
          <w:rtl/>
        </w:rPr>
        <w:t>? (4, 4)</w:t>
      </w:r>
    </w:p>
    <w:p w14:paraId="771C9ECC" w14:textId="1C2ADB9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13D70" w:rsidRPr="00E13D70">
        <w:rPr>
          <w:rFonts w:asciiTheme="majorBidi" w:hAnsiTheme="majorBidi"/>
          <w:sz w:val="20"/>
          <w:szCs w:val="20"/>
          <w:rtl/>
        </w:rPr>
        <w:t>יכול לדבר, ומה שהוא מוציא משם לפני הש</w:t>
      </w:r>
      <w:r w:rsidR="00E13D70">
        <w:rPr>
          <w:rFonts w:asciiTheme="majorBidi" w:hAnsiTheme="majorBidi" w:hint="cs"/>
          <w:sz w:val="20"/>
          <w:szCs w:val="20"/>
          <w:rtl/>
        </w:rPr>
        <w:t>י</w:t>
      </w:r>
      <w:r w:rsidR="00E13D70" w:rsidRPr="00E13D70">
        <w:rPr>
          <w:rFonts w:asciiTheme="majorBidi" w:hAnsiTheme="majorBidi"/>
          <w:sz w:val="20"/>
          <w:szCs w:val="20"/>
          <w:rtl/>
        </w:rPr>
        <w:t>נה (7)</w:t>
      </w:r>
    </w:p>
    <w:p w14:paraId="2004F53E" w14:textId="4F5091A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FC436D" w:rsidRPr="00FC436D">
        <w:rPr>
          <w:rFonts w:asciiTheme="majorBidi" w:hAnsiTheme="majorBidi"/>
          <w:sz w:val="20"/>
          <w:szCs w:val="20"/>
          <w:rtl/>
        </w:rPr>
        <w:t xml:space="preserve">קרטוניה </w:t>
      </w:r>
      <w:r w:rsidR="00FC436D">
        <w:rPr>
          <w:rFonts w:asciiTheme="majorBidi" w:hAnsiTheme="majorBidi" w:hint="cs"/>
          <w:sz w:val="20"/>
          <w:szCs w:val="20"/>
          <w:rtl/>
        </w:rPr>
        <w:t>עושה שכל</w:t>
      </w:r>
      <w:r w:rsidR="00FC436D" w:rsidRPr="00FC436D">
        <w:rPr>
          <w:rFonts w:asciiTheme="majorBidi" w:hAnsiTheme="majorBidi"/>
          <w:sz w:val="20"/>
          <w:szCs w:val="20"/>
          <w:rtl/>
        </w:rPr>
        <w:t xml:space="preserve"> (7)</w:t>
      </w:r>
    </w:p>
    <w:p w14:paraId="79410C2F" w14:textId="3D778B57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C436D" w:rsidRPr="00FC436D">
        <w:rPr>
          <w:rFonts w:asciiTheme="majorBidi" w:hAnsiTheme="majorBidi"/>
          <w:sz w:val="20"/>
          <w:szCs w:val="20"/>
          <w:rtl/>
        </w:rPr>
        <w:t>היה נ</w:t>
      </w:r>
      <w:r w:rsidR="00F43545">
        <w:rPr>
          <w:rFonts w:asciiTheme="majorBidi" w:hAnsiTheme="majorBidi" w:hint="cs"/>
          <w:sz w:val="20"/>
          <w:szCs w:val="20"/>
          <w:rtl/>
        </w:rPr>
        <w:t>דמ</w:t>
      </w:r>
      <w:r w:rsidR="00FC436D" w:rsidRPr="00FC436D">
        <w:rPr>
          <w:rFonts w:asciiTheme="majorBidi" w:hAnsiTheme="majorBidi"/>
          <w:sz w:val="20"/>
          <w:szCs w:val="20"/>
          <w:rtl/>
        </w:rPr>
        <w:t>ה לי שזו הדרגה</w:t>
      </w:r>
      <w:r w:rsidR="00F43545">
        <w:rPr>
          <w:rFonts w:asciiTheme="majorBidi" w:hAnsiTheme="majorBidi" w:hint="cs"/>
          <w:sz w:val="20"/>
          <w:szCs w:val="20"/>
          <w:rtl/>
        </w:rPr>
        <w:t xml:space="preserve"> במחזה</w:t>
      </w:r>
      <w:r w:rsidR="00FC436D" w:rsidRPr="00FC436D">
        <w:rPr>
          <w:rFonts w:asciiTheme="majorBidi" w:hAnsiTheme="majorBidi"/>
          <w:sz w:val="20"/>
          <w:szCs w:val="20"/>
          <w:rtl/>
        </w:rPr>
        <w:t xml:space="preserve"> (4, 4) (מ)</w:t>
      </w:r>
    </w:p>
    <w:p w14:paraId="4F7D5DE9" w14:textId="0602279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43545" w:rsidRPr="00F43545">
        <w:rPr>
          <w:rFonts w:asciiTheme="majorBidi" w:hAnsiTheme="majorBidi"/>
          <w:sz w:val="20"/>
          <w:szCs w:val="20"/>
          <w:rtl/>
        </w:rPr>
        <w:t>מנהיג חצי חוזר עם בד (4, 4)</w:t>
      </w:r>
    </w:p>
    <w:p w14:paraId="178890C8" w14:textId="6ED064E8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43545" w:rsidRPr="00F43545">
        <w:rPr>
          <w:rFonts w:asciiTheme="majorBidi" w:hAnsiTheme="majorBidi"/>
          <w:sz w:val="20"/>
          <w:szCs w:val="20"/>
          <w:rtl/>
        </w:rPr>
        <w:t>ילדיה חתיכות מכשפים (7)</w:t>
      </w:r>
    </w:p>
    <w:p w14:paraId="6D271A07" w14:textId="6C13F335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659E1" w:rsidRPr="00E659E1">
        <w:rPr>
          <w:rFonts w:asciiTheme="majorBidi" w:hAnsiTheme="majorBidi"/>
          <w:sz w:val="20"/>
          <w:szCs w:val="20"/>
          <w:rtl/>
        </w:rPr>
        <w:t>לא אעמוד מנגד אם תתקע סכין בקרוב משפחה (5)</w:t>
      </w:r>
    </w:p>
    <w:p w14:paraId="101E626D" w14:textId="1380EEDA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659E1" w:rsidRPr="00E659E1">
        <w:rPr>
          <w:rFonts w:asciiTheme="majorBidi" w:hAnsiTheme="majorBidi"/>
          <w:sz w:val="20"/>
          <w:szCs w:val="20"/>
          <w:rtl/>
        </w:rPr>
        <w:t>לא שונה ממך, ומכל מה שיש לך</w:t>
      </w:r>
      <w:r w:rsidR="00E659E1">
        <w:rPr>
          <w:rFonts w:asciiTheme="majorBidi" w:hAnsiTheme="majorBidi" w:hint="cs"/>
          <w:sz w:val="20"/>
          <w:szCs w:val="20"/>
          <w:rtl/>
        </w:rPr>
        <w:t>,</w:t>
      </w:r>
      <w:r w:rsidR="00E659E1" w:rsidRPr="00E659E1">
        <w:rPr>
          <w:rFonts w:asciiTheme="majorBidi" w:hAnsiTheme="majorBidi"/>
          <w:sz w:val="20"/>
          <w:szCs w:val="20"/>
          <w:rtl/>
        </w:rPr>
        <w:t xml:space="preserve"> ומהאופן בו תסיים את חייך (5)</w:t>
      </w:r>
    </w:p>
    <w:p w14:paraId="5646458A" w14:textId="50EEA073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9534B5" w:rsidRPr="009534B5">
        <w:rPr>
          <w:rFonts w:asciiTheme="majorBidi" w:hAnsiTheme="majorBidi"/>
          <w:sz w:val="20"/>
          <w:szCs w:val="20"/>
          <w:rtl/>
        </w:rPr>
        <w:t>לא צועק באמצע גילוח שני (4)</w:t>
      </w:r>
    </w:p>
    <w:p w14:paraId="28BEF470" w14:textId="4A9EEA12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5D1A0D" w:rsidRPr="005D1A0D">
        <w:rPr>
          <w:rFonts w:asciiTheme="majorBidi" w:hAnsiTheme="majorBidi"/>
          <w:sz w:val="20"/>
          <w:szCs w:val="20"/>
          <w:rtl/>
        </w:rPr>
        <w:t>ראה/י 5 מאונך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F6B05" w14:textId="77777777" w:rsidR="007C3F58" w:rsidRDefault="007C3F58" w:rsidP="00726758">
      <w:r>
        <w:separator/>
      </w:r>
    </w:p>
  </w:endnote>
  <w:endnote w:type="continuationSeparator" w:id="0">
    <w:p w14:paraId="2B47324B" w14:textId="77777777" w:rsidR="007C3F58" w:rsidRDefault="007C3F58" w:rsidP="00726758">
      <w:r>
        <w:continuationSeparator/>
      </w:r>
    </w:p>
  </w:endnote>
  <w:endnote w:type="continuationNotice" w:id="1">
    <w:p w14:paraId="5A399225" w14:textId="77777777" w:rsidR="007C3F58" w:rsidRDefault="007C3F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1EDF6" w14:textId="77777777" w:rsidR="007C3F58" w:rsidRDefault="007C3F58" w:rsidP="00726758">
      <w:r>
        <w:separator/>
      </w:r>
    </w:p>
  </w:footnote>
  <w:footnote w:type="continuationSeparator" w:id="0">
    <w:p w14:paraId="3C15FDEB" w14:textId="77777777" w:rsidR="007C3F58" w:rsidRDefault="007C3F58" w:rsidP="00726758">
      <w:r>
        <w:continuationSeparator/>
      </w:r>
    </w:p>
  </w:footnote>
  <w:footnote w:type="continuationNotice" w:id="1">
    <w:p w14:paraId="4ACD1366" w14:textId="77777777" w:rsidR="007C3F58" w:rsidRDefault="007C3F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168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0BED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6F83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2FC3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14B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D32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090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3F58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3B78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58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6AE3"/>
    <w:rsid w:val="00996D9A"/>
    <w:rsid w:val="00997858"/>
    <w:rsid w:val="009A04DF"/>
    <w:rsid w:val="009A064C"/>
    <w:rsid w:val="009A0896"/>
    <w:rsid w:val="009A0C49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B79BA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0AB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9C6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3BF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DF3"/>
    <w:rsid w:val="00D15F2C"/>
    <w:rsid w:val="00D16054"/>
    <w:rsid w:val="00D172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0BCC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5FF4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414</Words>
  <Characters>1329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2025-01-30T12:22:00Z</dcterms:created>
  <dcterms:modified xsi:type="dcterms:W3CDTF">2025-01-30T12:22:00Z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