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583DC6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52F4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616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E90728" w:rsidRPr="006D6CB5" w14:paraId="710645C1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01622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4FDC6C9" w14:textId="48202C31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E900B1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BFDCF8" w14:textId="4CCC8BE6" w:rsidR="00461BA7" w:rsidRPr="006D6CB5" w:rsidRDefault="00461BA7" w:rsidP="00461BA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C70D29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98CE8A9" w14:textId="63509C9C" w:rsidR="00461BA7" w:rsidRPr="006D6CB5" w:rsidRDefault="00461BA7" w:rsidP="00461BA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CDF10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C6A20B" w14:textId="6C5648DE" w:rsidR="00461BA7" w:rsidRPr="006D6CB5" w:rsidRDefault="00461BA7" w:rsidP="00461BA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358C0" w14:textId="77777777" w:rsidR="00620F97" w:rsidRDefault="00620F97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434335" w14:textId="63908FA6" w:rsidR="00E90728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  <w:r w:rsidR="00E9072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3181F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761F79" w14:textId="2D54E190" w:rsidR="00461BA7" w:rsidRPr="006D6CB5" w:rsidRDefault="00461BA7" w:rsidP="00461BA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FA5E3" w14:textId="77777777" w:rsidR="0093519C" w:rsidRDefault="0093519C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A228EA" w14:textId="6E1BB9CC" w:rsidR="00E90728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  <w:r w:rsidR="00E9072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04F0C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088F8B" w14:textId="79855EBD" w:rsidR="00461BA7" w:rsidRPr="006D6CB5" w:rsidRDefault="00461BA7" w:rsidP="00461BA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E43F1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0C77AEFA" w14:textId="404129AD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9D8D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805A60" w14:textId="4090009A" w:rsidR="00461BA7" w:rsidRPr="006D6CB5" w:rsidRDefault="00461BA7" w:rsidP="00461BA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8D31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6517FF7F" w14:textId="11B7C200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B1972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01BD1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DB5B5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39BF0A98" w14:textId="774CC571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E90728" w:rsidRPr="006D6CB5" w14:paraId="0C49FB2C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84D4F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AEE378" w14:textId="7BBAA650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92AD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A544C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CE49EF" w14:textId="71D0B9A7" w:rsidR="00461BA7" w:rsidRPr="006D6CB5" w:rsidRDefault="00461BA7" w:rsidP="00461BA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F73403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6AE1C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9316EE" w14:textId="18C052B1" w:rsidR="006F2392" w:rsidRPr="006D6CB5" w:rsidRDefault="00461BA7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E3790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83092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A625AF" w14:textId="096C2DCE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06A0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03EF7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F0D5B4" w14:textId="190C6033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432C9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3790B5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60125A4C" w14:textId="75B5BB36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5036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1EED5A" w14:textId="063FFEA1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E32A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846412" w14:textId="659C74AF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02FF0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FFE03A" w14:textId="39FE056F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E90728" w:rsidRPr="006D6CB5" w14:paraId="46B744ED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0C300" w14:textId="77777777" w:rsidR="006F2392" w:rsidRDefault="006F2392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358242" w14:textId="3C35C273" w:rsidR="00E90728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  <w:r w:rsidR="00E9072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F1ACB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D2C517" w14:textId="33D3BE7B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17D96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DFD627" w14:textId="48CBD42F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E31E4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2764FE" w14:textId="650CE41A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05F29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5A4169" w14:textId="0E6F84A9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75738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8C2A83" w14:textId="7A49DC2D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9518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47EDD6" w14:textId="24FA7972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1040813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7BE32B" w14:textId="32B672F5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EE76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C6937C" w14:textId="56212454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14ABA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AD12826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090014" w14:textId="34FDF24D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54C8C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70EA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0EDEA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EAC5E9" w14:textId="7380028E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E90728" w:rsidRPr="006D6CB5" w14:paraId="25D3573E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9D14BB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DC044C" w14:textId="2E311B62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DCD6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DD8A3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0C106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3F796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DD667B" w14:textId="64AFB7DC" w:rsidR="006F2392" w:rsidRPr="006D6CB5" w:rsidRDefault="00461BA7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13F4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37645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D60C72" w14:textId="6ADD11E6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A82FF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529C2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0445945B" w14:textId="2CBFEBE0" w:rsidR="00620F97" w:rsidRPr="006D6CB5" w:rsidRDefault="006F2392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DD3ED9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592BFD" w14:textId="13C0BC36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87B915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98D50" w14:textId="0FD41B98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A4E4E5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17AEE80B" w14:textId="48EE19A1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7B6F7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08A765" w14:textId="0062E578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ABB990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0A8669" w14:textId="3010D6C4" w:rsidR="00620F97" w:rsidRPr="006D6CB5" w:rsidRDefault="006F2392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E90728" w:rsidRPr="006D6CB5" w14:paraId="68C4CE98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E7D95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37C6AAFC" w14:textId="73E487C1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31A63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9A47A2" w14:textId="53181BE2" w:rsidR="00461BA7" w:rsidRPr="006D6CB5" w:rsidRDefault="00461BA7" w:rsidP="00461BA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3BD84" w14:textId="7B905F47" w:rsidR="00620F97" w:rsidRDefault="00E90728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48BAF3A2" w14:textId="50BA79D9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38042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216944" w14:textId="504C149B" w:rsidR="00461BA7" w:rsidRPr="006D6CB5" w:rsidRDefault="00461BA7" w:rsidP="00461BA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424B5B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D02041" w14:textId="5951A604" w:rsidR="00461BA7" w:rsidRPr="006D6CB5" w:rsidRDefault="00461BA7" w:rsidP="00461BA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72538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F14C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C1E50" w14:textId="4D4E0DFC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23D7F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59861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206CE8" w14:textId="1F239A8E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FEBBC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767D4F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978958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B22C7F" w14:textId="587CAEBD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61D41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560552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122291" w14:textId="3716D250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E90728" w:rsidRPr="006D6CB5" w14:paraId="300811FC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3686B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DB111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4C879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2B8DCE" w14:textId="230B72CC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EBC14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625F11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E5D15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B2836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59CB8FE" w14:textId="3FF264C7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220EB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1BF90" w14:textId="0DF58AED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E302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CEE89B" w14:textId="1099CA0B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91EC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BE4E5D" w14:textId="136FA7AB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27E95" w14:textId="77777777" w:rsidR="00620F97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D10745" w14:textId="5BAF154F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9B732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10D8D5" w14:textId="3735E6DC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5B2A0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9B0A5C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68801F" w14:textId="1EE94DE2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E90728" w:rsidRPr="006D6CB5" w14:paraId="71C87D58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130D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40A6B987" w14:textId="3B7C511F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D0F190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2846BC" w14:textId="0ED015FB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73F8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2E7A35" w14:textId="418DE9FA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207E39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1309E9" w14:textId="7C972DD7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C8423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70147F" w14:textId="10E5F900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4D390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44CF38DC" w14:textId="4AD4F695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148E8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C518FA" w14:textId="08B6A575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5C0C7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462E58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57A679" w14:textId="6D6CB192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9A36F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C693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192B0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9E477E" w14:textId="56E5285A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2969B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74C31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C878A1" w14:textId="4B0F779F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E90728" w:rsidRPr="006D6CB5" w14:paraId="5F661B9A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8367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7D9666" w14:textId="1E8DB1D2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FFA39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B3BCC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33BE35" w14:textId="2391B616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14D5E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5E4F1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0301B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0DE9B9" w14:textId="46624AA2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CC1E0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96BF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21A982E9" w14:textId="15606DC7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5A4E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0FEFDE" w14:textId="48B4E9FE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CD9E8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7225F1" w14:textId="69F03FCB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47C1B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263FA1" w14:textId="452A1850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525A9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63DC5A" w14:textId="7CB2B682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71AB5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0952DE" w14:textId="39587449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04E610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BCF740" w14:textId="78FAB273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E90728" w:rsidRPr="006D6CB5" w14:paraId="27094D5B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A638F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DDC7A" w14:textId="4ACA211E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4025F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85A77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1AFE2385" w14:textId="7EB33695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F0FE80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A5592B" w14:textId="606052E8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8858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5A94C6" w14:textId="6426D7AB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08C49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0A34B6" w14:textId="04028A0A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C50D7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952093" w14:textId="3006282A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03A89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0FAE5A" w14:textId="55D26D17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06B6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45AE9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4835C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E4B2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4388A8" w14:textId="1F855C47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DE5073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2C1273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6A57D573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52EC7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E96BA2" w14:textId="6BA0353F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D2FBF1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CF8613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184170" w14:textId="7F576DDA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34D5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09D7E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6BC71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AD34C0" w14:textId="0B57EED4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D968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E181D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1548D0" w14:textId="68401C01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6FFC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6F755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66CCD8B5" w14:textId="5BA28A9E" w:rsidR="0093519C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  <w:p w14:paraId="42DF08D9" w14:textId="4F7407E9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80310A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635656" w14:textId="40E6097A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0307A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3CB20" w14:textId="42009E26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50332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C47912" w14:textId="4E18457E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7E2E3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D6582CD" w14:textId="4EBF6C0A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E90728" w:rsidRPr="006D6CB5" w14:paraId="1153A721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A9F65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46A49B08" w14:textId="0A51B8B7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BB29B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DC5E38" w14:textId="785FB6F4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02AFF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175BCB" w14:textId="4A55315B" w:rsidR="00620F97" w:rsidRPr="006D6CB5" w:rsidRDefault="00B66AB4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BE61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23293F3C" w14:textId="61B66F92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42DB7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6B9507" w14:textId="733ABE0A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EC56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40D1CF" w14:textId="5398DB56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BDC8B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1AF6F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CAFE77" w14:textId="05942EF0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90BBC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741AC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7F8827" w14:textId="4E831CB3" w:rsidR="00B66AB4" w:rsidRPr="006D6CB5" w:rsidRDefault="0093519C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6EAA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B4E22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54078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A1D6571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B24D7D" w14:textId="64C97817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E90728" w:rsidRPr="006D6CB5" w14:paraId="410B85CB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D0EF2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F53FC" w14:textId="7F72ECC0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85D0D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A9062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2D29047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5E7F74" w14:textId="32F5C145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4C6B4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B276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46BBFFA5" w14:textId="3BB49D0C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C55DC5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4B4505" w14:textId="36AB2542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3EB85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A38FC2" w14:textId="7A339748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6AF20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CECF21" w14:textId="42491D1E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5C338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ED1409" w14:textId="20FE675B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13A52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265816" w14:textId="6F0CB8C4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A70B0F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300E3463" w14:textId="2A600542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F30BF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FC7F20" w14:textId="1FFC67B4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06726A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A5BB34" w14:textId="6B600C0B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E90728" w:rsidRPr="006D6CB5" w14:paraId="417ED51E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12C6B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721896A8" w14:textId="75B1E394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3AAB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58AA09" w14:textId="070A0236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C189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7FF09D" w14:textId="3299496E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41F5B1C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3E8C9A" w14:textId="51F71E4F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A4DA6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9F79C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5C190E" w14:textId="25AD040D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3A144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C7E97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92B6F" w14:textId="7F3127BD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73FEE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38843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073CB0" w14:textId="480F6A86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AFF21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635D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E676FA" w14:textId="207D3528" w:rsidR="006F2392" w:rsidRPr="006D6CB5" w:rsidRDefault="006F2392" w:rsidP="006F239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6F37E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84A783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BF6B28" w14:textId="0D1B3831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E90728" w:rsidRPr="006D6CB5" w14:paraId="07E23139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84FF3C5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C2B5D8" w14:textId="1E478870" w:rsidR="0093519C" w:rsidRPr="006D6CB5" w:rsidRDefault="0093519C" w:rsidP="009351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C6E00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8E68F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1732C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F5D39D2" w14:textId="7504F627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9ACB6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801DAF" w14:textId="3A7B0571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FF2663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FF87BC" w14:textId="1F709063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6636F3E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0703E0" w14:textId="3FAF920A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7A051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2C7448" w14:textId="2D231B6D" w:rsidR="00620F97" w:rsidRPr="006D6CB5" w:rsidRDefault="00620F97" w:rsidP="0062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072EF9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75A1B5" w14:textId="7DA1C099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E0CCDF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C97566" w14:textId="3D20572F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EC2E25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A978F6" w14:textId="35B305B4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E19FFE4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9243F7" w14:textId="767AC99B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19D1AD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464953" w14:textId="058DE5AB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18B36E1" w14:textId="77777777" w:rsidR="00E90728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7D2E3" w14:textId="74C50910" w:rsidR="00B66AB4" w:rsidRPr="006D6CB5" w:rsidRDefault="00B66AB4" w:rsidP="00B66A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411BB46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23C0E">
        <w:rPr>
          <w:rFonts w:asciiTheme="majorBidi" w:hAnsiTheme="majorBidi" w:cstheme="majorBidi" w:hint="cs"/>
          <w:sz w:val="20"/>
          <w:szCs w:val="20"/>
          <w:rtl/>
        </w:rPr>
        <w:t>עם 24</w:t>
      </w:r>
      <w:r w:rsidR="00C37F86">
        <w:rPr>
          <w:rFonts w:asciiTheme="majorBidi" w:hAnsiTheme="majorBidi" w:cstheme="majorBidi" w:hint="cs"/>
          <w:sz w:val="20"/>
          <w:szCs w:val="20"/>
          <w:rtl/>
        </w:rPr>
        <w:t xml:space="preserve"> מאונך</w:t>
      </w:r>
      <w:r w:rsidR="004D7F21">
        <w:rPr>
          <w:rFonts w:asciiTheme="majorBidi" w:hAnsiTheme="majorBidi" w:cstheme="majorBidi"/>
          <w:sz w:val="20"/>
          <w:szCs w:val="20"/>
        </w:rPr>
        <w:t>/</w:t>
      </w:r>
      <w:r w:rsidR="00C37F86">
        <w:rPr>
          <w:rFonts w:asciiTheme="majorBidi" w:hAnsiTheme="majorBidi" w:cstheme="majorBidi" w:hint="cs"/>
          <w:sz w:val="20"/>
          <w:szCs w:val="20"/>
          <w:rtl/>
        </w:rPr>
        <w:t xml:space="preserve"> ירך תחילה (5, 3)</w:t>
      </w:r>
    </w:p>
    <w:p w14:paraId="3C775094" w14:textId="6D28FAF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A2E4D">
        <w:rPr>
          <w:rFonts w:asciiTheme="majorBidi" w:hAnsiTheme="majorBidi" w:cstheme="majorBidi" w:hint="cs"/>
          <w:sz w:val="20"/>
          <w:szCs w:val="20"/>
          <w:rtl/>
        </w:rPr>
        <w:t>בעיקר ראש ו</w:t>
      </w:r>
      <w:r w:rsidR="006F34E8">
        <w:rPr>
          <w:rFonts w:asciiTheme="majorBidi" w:hAnsiTheme="majorBidi" w:cstheme="majorBidi" w:hint="cs"/>
          <w:sz w:val="20"/>
          <w:szCs w:val="20"/>
          <w:rtl/>
        </w:rPr>
        <w:t>רדים (3)</w:t>
      </w:r>
    </w:p>
    <w:p w14:paraId="485B22B2" w14:textId="1526732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D43E2">
        <w:rPr>
          <w:rFonts w:asciiTheme="majorBidi" w:hAnsiTheme="majorBidi" w:cstheme="majorBidi" w:hint="cs"/>
          <w:sz w:val="20"/>
          <w:szCs w:val="20"/>
          <w:rtl/>
        </w:rPr>
        <w:t xml:space="preserve">יתכונן לעשן, </w:t>
      </w:r>
      <w:r w:rsidR="00885B62">
        <w:rPr>
          <w:rFonts w:asciiTheme="majorBidi" w:hAnsiTheme="majorBidi" w:cstheme="majorBidi" w:hint="cs"/>
          <w:sz w:val="20"/>
          <w:szCs w:val="20"/>
          <w:rtl/>
        </w:rPr>
        <w:t>בוזי מאחור (5)</w:t>
      </w:r>
    </w:p>
    <w:p w14:paraId="6B4ED3D6" w14:textId="38F4E7D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36CE2">
        <w:rPr>
          <w:rFonts w:asciiTheme="majorBidi" w:hAnsiTheme="majorBidi" w:cstheme="majorBidi" w:hint="cs"/>
          <w:sz w:val="20"/>
          <w:szCs w:val="20"/>
          <w:rtl/>
        </w:rPr>
        <w:t>קיבוץ ותלמיד</w:t>
      </w:r>
      <w:r w:rsidR="00172409">
        <w:rPr>
          <w:rFonts w:asciiTheme="majorBidi" w:hAnsiTheme="majorBidi" w:cstheme="majorBidi" w:hint="cs"/>
          <w:sz w:val="20"/>
          <w:szCs w:val="20"/>
          <w:rtl/>
        </w:rPr>
        <w:t xml:space="preserve"> אחרי מקום גבוה חשובים מאד (3, 4)</w:t>
      </w:r>
    </w:p>
    <w:p w14:paraId="4A21BC64" w14:textId="45073DC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A0069">
        <w:rPr>
          <w:rFonts w:asciiTheme="majorBidi" w:hAnsiTheme="majorBidi" w:cstheme="majorBidi" w:hint="cs"/>
          <w:sz w:val="20"/>
          <w:szCs w:val="20"/>
          <w:rtl/>
        </w:rPr>
        <w:t>שתי תוכנות שעוברות בתורשה (8)</w:t>
      </w:r>
    </w:p>
    <w:p w14:paraId="0B4527B7" w14:textId="01685B4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15436">
        <w:rPr>
          <w:rFonts w:asciiTheme="majorBidi" w:hAnsiTheme="majorBidi" w:cstheme="majorBidi" w:hint="cs"/>
          <w:sz w:val="20"/>
          <w:szCs w:val="20"/>
          <w:rtl/>
        </w:rPr>
        <w:t>משחק במטבע? עצב גדול! (4)</w:t>
      </w:r>
    </w:p>
    <w:p w14:paraId="771153B8" w14:textId="13F738B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B4C10">
        <w:rPr>
          <w:rFonts w:asciiTheme="majorBidi" w:hAnsiTheme="majorBidi" w:cstheme="majorBidi" w:hint="cs"/>
          <w:sz w:val="20"/>
          <w:szCs w:val="20"/>
          <w:rtl/>
        </w:rPr>
        <w:t>לילה? מגב? הכל אפשרי! (3, 5)</w:t>
      </w:r>
    </w:p>
    <w:p w14:paraId="6EC5BB8B" w14:textId="4671F302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D151D">
        <w:rPr>
          <w:rFonts w:asciiTheme="majorBidi" w:hAnsiTheme="majorBidi" w:cstheme="majorBidi" w:hint="cs"/>
          <w:sz w:val="20"/>
          <w:szCs w:val="20"/>
          <w:rtl/>
        </w:rPr>
        <w:t>חיוב תשלומים בעמודה או רומן אמריקאי (3, 4)</w:t>
      </w:r>
      <w:r w:rsidR="004D7F2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D151D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32B8AD85" w14:textId="371CAD1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F7D1B">
        <w:rPr>
          <w:rFonts w:asciiTheme="majorBidi" w:hAnsiTheme="majorBidi" w:cstheme="majorBidi" w:hint="cs"/>
          <w:sz w:val="20"/>
          <w:szCs w:val="20"/>
          <w:rtl/>
        </w:rPr>
        <w:t>תשלום גס פחד?</w:t>
      </w:r>
      <w:r w:rsidR="001B0025">
        <w:rPr>
          <w:rFonts w:asciiTheme="majorBidi" w:hAnsiTheme="majorBidi" w:cstheme="majorBidi" w:hint="cs"/>
          <w:sz w:val="20"/>
          <w:szCs w:val="20"/>
          <w:rtl/>
        </w:rPr>
        <w:t xml:space="preserve"> זה הכי טוב! (4, 3)</w:t>
      </w:r>
    </w:p>
    <w:p w14:paraId="71E5A20D" w14:textId="1BFA5AC1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569A9">
        <w:rPr>
          <w:rFonts w:asciiTheme="majorBidi" w:hAnsiTheme="majorBidi" w:cstheme="majorBidi" w:hint="cs"/>
          <w:sz w:val="20"/>
          <w:szCs w:val="20"/>
          <w:rtl/>
        </w:rPr>
        <w:t xml:space="preserve">מפריך </w:t>
      </w:r>
      <w:r w:rsidR="0039242F">
        <w:rPr>
          <w:rFonts w:asciiTheme="majorBidi" w:hAnsiTheme="majorBidi" w:cstheme="majorBidi" w:hint="cs"/>
          <w:sz w:val="20"/>
          <w:szCs w:val="20"/>
          <w:rtl/>
        </w:rPr>
        <w:t>אותו ו</w:t>
      </w:r>
      <w:r w:rsidR="002962E7">
        <w:rPr>
          <w:rFonts w:asciiTheme="majorBidi" w:hAnsiTheme="majorBidi" w:cstheme="majorBidi" w:hint="cs"/>
          <w:sz w:val="20"/>
          <w:szCs w:val="20"/>
          <w:rtl/>
        </w:rPr>
        <w:t>לטאה בחוץ, זה טיפול אלטרנטיבי (5, 3)</w:t>
      </w:r>
    </w:p>
    <w:p w14:paraId="1186CBA8" w14:textId="0C6CB70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E7C53">
        <w:rPr>
          <w:rFonts w:asciiTheme="majorBidi" w:hAnsiTheme="majorBidi" w:cstheme="majorBidi" w:hint="cs"/>
          <w:sz w:val="20"/>
          <w:szCs w:val="20"/>
          <w:rtl/>
        </w:rPr>
        <w:t xml:space="preserve">מפיק, מנהל ובתוכו </w:t>
      </w:r>
      <w:r w:rsidR="00646E9A">
        <w:rPr>
          <w:rFonts w:asciiTheme="majorBidi" w:hAnsiTheme="majorBidi" w:cstheme="majorBidi" w:hint="cs"/>
          <w:sz w:val="20"/>
          <w:szCs w:val="20"/>
          <w:rtl/>
        </w:rPr>
        <w:t>חודש ותחזית (4, 4)</w:t>
      </w:r>
    </w:p>
    <w:p w14:paraId="7B3F941D" w14:textId="4838DD6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45FA8">
        <w:rPr>
          <w:rFonts w:asciiTheme="majorBidi" w:hAnsiTheme="majorBidi" w:cstheme="majorBidi" w:hint="cs"/>
          <w:sz w:val="20"/>
          <w:szCs w:val="20"/>
          <w:rtl/>
        </w:rPr>
        <w:t xml:space="preserve">יש יצרנות גבוהה כל כך בחוץ, </w:t>
      </w:r>
      <w:r w:rsidR="006B4C8C">
        <w:rPr>
          <w:rFonts w:asciiTheme="majorBidi" w:hAnsiTheme="majorBidi" w:cstheme="majorBidi" w:hint="cs"/>
          <w:sz w:val="20"/>
          <w:szCs w:val="20"/>
          <w:rtl/>
        </w:rPr>
        <w:t>בשרון (3, 4)</w:t>
      </w:r>
    </w:p>
    <w:p w14:paraId="5122238E" w14:textId="0D8274D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A3A62">
        <w:rPr>
          <w:rFonts w:asciiTheme="majorBidi" w:hAnsiTheme="majorBidi" w:cstheme="majorBidi" w:hint="cs"/>
          <w:sz w:val="20"/>
          <w:szCs w:val="20"/>
          <w:rtl/>
        </w:rPr>
        <w:t>תשימי עין ואל תצאי בלי כלי נגינה (5)</w:t>
      </w:r>
    </w:p>
    <w:p w14:paraId="25BAE4B7" w14:textId="6F47CE3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F304F">
        <w:rPr>
          <w:rFonts w:asciiTheme="majorBidi" w:hAnsiTheme="majorBidi" w:cstheme="majorBidi" w:hint="cs"/>
          <w:sz w:val="20"/>
          <w:szCs w:val="20"/>
          <w:rtl/>
        </w:rPr>
        <w:t>שלום מהות, זה אפשרי? (5)</w:t>
      </w:r>
    </w:p>
    <w:p w14:paraId="0DE50A10" w14:textId="31F56D2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2D7E53">
        <w:rPr>
          <w:rFonts w:asciiTheme="majorBidi" w:hAnsiTheme="majorBidi" w:hint="cs"/>
          <w:sz w:val="20"/>
          <w:szCs w:val="20"/>
          <w:rtl/>
        </w:rPr>
        <w:t>איבר ומה שעובר בו ואף אחד אחר (4)</w:t>
      </w:r>
    </w:p>
    <w:p w14:paraId="387FE5DF" w14:textId="14DC301E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37F86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437EC5B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D52F48">
        <w:rPr>
          <w:rFonts w:asciiTheme="majorBidi" w:hAnsiTheme="majorBidi" w:cstheme="majorBidi" w:hint="cs"/>
          <w:sz w:val="20"/>
          <w:szCs w:val="20"/>
          <w:rtl/>
        </w:rPr>
        <w:t>חפשתי היטב ובסוף השארתי ללא שינוי (5, 6)</w:t>
      </w:r>
    </w:p>
    <w:p w14:paraId="464817A3" w14:textId="0126A4B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B83F47">
        <w:rPr>
          <w:rFonts w:asciiTheme="majorBidi" w:hAnsiTheme="majorBidi" w:cstheme="majorBidi" w:hint="cs"/>
          <w:sz w:val="20"/>
          <w:szCs w:val="20"/>
          <w:rtl/>
        </w:rPr>
        <w:t>פה כהן ילד אח (4)</w:t>
      </w:r>
    </w:p>
    <w:p w14:paraId="56BFA8B9" w14:textId="7A29A73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23528C">
        <w:rPr>
          <w:rFonts w:asciiTheme="majorBidi" w:hAnsiTheme="majorBidi" w:cstheme="majorBidi" w:hint="cs"/>
          <w:sz w:val="20"/>
          <w:szCs w:val="20"/>
          <w:rtl/>
        </w:rPr>
        <w:t>מנהל רביעי מצדי פניו מתעלל בו (4, 5)</w:t>
      </w:r>
    </w:p>
    <w:p w14:paraId="11B89940" w14:textId="09C5AE8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123AB0">
        <w:rPr>
          <w:rFonts w:asciiTheme="majorBidi" w:hAnsiTheme="majorBidi" w:cstheme="majorBidi" w:hint="cs"/>
          <w:sz w:val="20"/>
          <w:szCs w:val="20"/>
          <w:rtl/>
        </w:rPr>
        <w:t>קבוצה בלגית טובעת אולי על המקרר (6)</w:t>
      </w:r>
    </w:p>
    <w:p w14:paraId="71DBF022" w14:textId="6C095E5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1404E5">
        <w:rPr>
          <w:rFonts w:asciiTheme="majorBidi" w:hAnsiTheme="majorBidi" w:cstheme="majorBidi" w:hint="cs"/>
          <w:sz w:val="20"/>
          <w:szCs w:val="20"/>
          <w:rtl/>
        </w:rPr>
        <w:t>משכורת גת (5)</w:t>
      </w:r>
    </w:p>
    <w:p w14:paraId="1D9837EC" w14:textId="3AE5DB1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187EB4">
        <w:rPr>
          <w:rFonts w:asciiTheme="majorBidi" w:hAnsiTheme="majorBidi" w:cstheme="majorBidi" w:hint="cs"/>
          <w:sz w:val="20"/>
          <w:szCs w:val="20"/>
          <w:rtl/>
        </w:rPr>
        <w:t>עיר וסוגים</w:t>
      </w:r>
      <w:r w:rsidR="00853A06">
        <w:rPr>
          <w:rFonts w:asciiTheme="majorBidi" w:hAnsiTheme="majorBidi" w:cstheme="majorBidi" w:hint="cs"/>
          <w:sz w:val="20"/>
          <w:szCs w:val="20"/>
          <w:rtl/>
        </w:rPr>
        <w:t xml:space="preserve"> שאינם רגועים (6)</w:t>
      </w:r>
    </w:p>
    <w:p w14:paraId="73A61E0A" w14:textId="6CF9DFA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963C8D">
        <w:rPr>
          <w:rFonts w:asciiTheme="majorBidi" w:hAnsiTheme="majorBidi" w:cstheme="majorBidi" w:hint="cs"/>
          <w:sz w:val="20"/>
          <w:szCs w:val="20"/>
          <w:rtl/>
        </w:rPr>
        <w:t>כמו מלח ב</w:t>
      </w:r>
      <w:r w:rsidR="0039242F">
        <w:rPr>
          <w:rFonts w:asciiTheme="majorBidi" w:hAnsiTheme="majorBidi" w:cstheme="majorBidi" w:hint="cs"/>
          <w:sz w:val="20"/>
          <w:szCs w:val="20"/>
          <w:rtl/>
        </w:rPr>
        <w:t>קצה ברזיל</w:t>
      </w:r>
      <w:r w:rsidR="00963C8D">
        <w:rPr>
          <w:rFonts w:asciiTheme="majorBidi" w:hAnsiTheme="majorBidi" w:cstheme="majorBidi" w:hint="cs"/>
          <w:sz w:val="20"/>
          <w:szCs w:val="20"/>
          <w:rtl/>
        </w:rPr>
        <w:t xml:space="preserve">, </w:t>
      </w:r>
      <w:r w:rsidR="00285756">
        <w:rPr>
          <w:rFonts w:asciiTheme="majorBidi" w:hAnsiTheme="majorBidi" w:cstheme="majorBidi" w:hint="cs"/>
          <w:sz w:val="20"/>
          <w:szCs w:val="20"/>
          <w:rtl/>
        </w:rPr>
        <w:t>למשל מזומן (3, 4)</w:t>
      </w:r>
    </w:p>
    <w:p w14:paraId="46DB6682" w14:textId="72DE5CE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CB4BA3">
        <w:rPr>
          <w:rFonts w:asciiTheme="majorBidi" w:hAnsiTheme="majorBidi" w:cstheme="majorBidi" w:hint="cs"/>
          <w:sz w:val="20"/>
          <w:szCs w:val="20"/>
          <w:rtl/>
        </w:rPr>
        <w:t>הוא כמובן מחליף נבובה בצייתנות (3, 4)</w:t>
      </w:r>
    </w:p>
    <w:p w14:paraId="69F8733F" w14:textId="6601EF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A945D0">
        <w:rPr>
          <w:rFonts w:asciiTheme="majorBidi" w:hAnsiTheme="majorBidi" w:cstheme="majorBidi" w:hint="cs"/>
          <w:sz w:val="20"/>
          <w:szCs w:val="20"/>
          <w:rtl/>
        </w:rPr>
        <w:t>לימד פעמיים? זה הכי טוב! (3, 3)</w:t>
      </w:r>
    </w:p>
    <w:p w14:paraId="7B6A38E9" w14:textId="5D75E52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F50573">
        <w:rPr>
          <w:rFonts w:asciiTheme="majorBidi" w:hAnsiTheme="majorBidi" w:cstheme="majorBidi" w:hint="cs"/>
          <w:sz w:val="20"/>
          <w:szCs w:val="20"/>
          <w:rtl/>
        </w:rPr>
        <w:t>זה המקום בו זה כנראה הלך לך לאיבוד, איפה שפגיעים (5)</w:t>
      </w:r>
    </w:p>
    <w:p w14:paraId="35163A9B" w14:textId="4F8F3D3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B63D48">
        <w:rPr>
          <w:rFonts w:asciiTheme="majorBidi" w:hAnsiTheme="majorBidi" w:cstheme="majorBidi" w:hint="cs"/>
          <w:sz w:val="20"/>
          <w:szCs w:val="20"/>
          <w:rtl/>
        </w:rPr>
        <w:t>רב של גבעה? יורים אותו בכפייה (3, 3)</w:t>
      </w:r>
    </w:p>
    <w:p w14:paraId="30D31ECE" w14:textId="785F776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7F400E">
        <w:rPr>
          <w:rFonts w:asciiTheme="majorBidi" w:hAnsiTheme="majorBidi" w:cstheme="majorBidi" w:hint="cs"/>
          <w:sz w:val="20"/>
          <w:szCs w:val="20"/>
          <w:rtl/>
        </w:rPr>
        <w:t>רשימה עם כל הס</w:t>
      </w:r>
      <w:r w:rsidR="00292499">
        <w:rPr>
          <w:rFonts w:asciiTheme="majorBidi" w:hAnsiTheme="majorBidi" w:cstheme="majorBidi" w:hint="cs"/>
          <w:sz w:val="20"/>
          <w:szCs w:val="20"/>
          <w:rtl/>
        </w:rPr>
        <w:t>ופיות? זה לא הוגן! (9)</w:t>
      </w:r>
    </w:p>
    <w:p w14:paraId="2E519E27" w14:textId="736D62B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7B0C3C">
        <w:rPr>
          <w:rFonts w:asciiTheme="majorBidi" w:hAnsiTheme="majorBidi" w:cstheme="majorBidi" w:hint="cs"/>
          <w:sz w:val="20"/>
          <w:szCs w:val="20"/>
          <w:rtl/>
        </w:rPr>
        <w:t>צבע וסטיוארט (4)</w:t>
      </w:r>
      <w:r w:rsidR="004D7F21">
        <w:rPr>
          <w:rFonts w:asciiTheme="majorBidi" w:hAnsiTheme="majorBidi" w:cstheme="majorBidi"/>
          <w:sz w:val="20"/>
          <w:szCs w:val="20"/>
        </w:rPr>
        <w:t xml:space="preserve"> </w:t>
      </w:r>
      <w:r w:rsidR="007B0C3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8BEF470" w14:textId="5EE4325F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287425">
        <w:rPr>
          <w:rFonts w:asciiTheme="majorBidi" w:hAnsiTheme="majorBidi" w:cstheme="majorBidi" w:hint="cs"/>
          <w:sz w:val="20"/>
          <w:szCs w:val="20"/>
          <w:rtl/>
        </w:rPr>
        <w:t xml:space="preserve">זז, אבד גובה, </w:t>
      </w:r>
      <w:r w:rsidR="006E13A2">
        <w:rPr>
          <w:rFonts w:asciiTheme="majorBidi" w:hAnsiTheme="majorBidi" w:cstheme="majorBidi" w:hint="cs"/>
          <w:sz w:val="20"/>
          <w:szCs w:val="20"/>
          <w:rtl/>
        </w:rPr>
        <w:t xml:space="preserve">ראה וותר </w:t>
      </w:r>
      <w:r w:rsidR="006E13A2">
        <w:rPr>
          <w:rFonts w:asciiTheme="majorBidi" w:hAnsiTheme="majorBidi" w:cstheme="majorBidi"/>
          <w:sz w:val="20"/>
          <w:szCs w:val="20"/>
          <w:rtl/>
        </w:rPr>
        <w:t>–</w:t>
      </w:r>
      <w:r w:rsidR="006E13A2">
        <w:rPr>
          <w:rFonts w:asciiTheme="majorBidi" w:hAnsiTheme="majorBidi" w:cstheme="majorBidi" w:hint="cs"/>
          <w:sz w:val="20"/>
          <w:szCs w:val="20"/>
          <w:rtl/>
        </w:rPr>
        <w:t xml:space="preserve"> זו עמדה חשובה בממשלה (4, 7)</w:t>
      </w:r>
      <w:r w:rsidR="004D7F21">
        <w:rPr>
          <w:rFonts w:asciiTheme="majorBidi" w:hAnsiTheme="majorBidi" w:cstheme="majorBidi"/>
          <w:sz w:val="20"/>
          <w:szCs w:val="20"/>
        </w:rPr>
        <w:t xml:space="preserve"> </w:t>
      </w:r>
      <w:r w:rsidR="006E13A2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F3F358" w14:textId="77777777" w:rsidR="00845107" w:rsidRDefault="00845107" w:rsidP="00726758">
      <w:r>
        <w:separator/>
      </w:r>
    </w:p>
  </w:endnote>
  <w:endnote w:type="continuationSeparator" w:id="0">
    <w:p w14:paraId="4AF33AD8" w14:textId="77777777" w:rsidR="00845107" w:rsidRDefault="00845107" w:rsidP="00726758">
      <w:r>
        <w:continuationSeparator/>
      </w:r>
    </w:p>
  </w:endnote>
  <w:endnote w:type="continuationNotice" w:id="1">
    <w:p w14:paraId="619DAA80" w14:textId="77777777" w:rsidR="00845107" w:rsidRDefault="008451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987E6" w14:textId="77777777" w:rsidR="00845107" w:rsidRDefault="00845107" w:rsidP="00726758">
      <w:r>
        <w:separator/>
      </w:r>
    </w:p>
  </w:footnote>
  <w:footnote w:type="continuationSeparator" w:id="0">
    <w:p w14:paraId="0A2285AB" w14:textId="77777777" w:rsidR="00845107" w:rsidRDefault="00845107" w:rsidP="00726758">
      <w:r>
        <w:continuationSeparator/>
      </w:r>
    </w:p>
  </w:footnote>
  <w:footnote w:type="continuationNotice" w:id="1">
    <w:p w14:paraId="56EF1942" w14:textId="77777777" w:rsidR="00845107" w:rsidRDefault="0084510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C10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3AB0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5FB2"/>
    <w:rsid w:val="00136EE7"/>
    <w:rsid w:val="00137407"/>
    <w:rsid w:val="001404D2"/>
    <w:rsid w:val="001404E5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2409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87EB4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E4D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0025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AFE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712"/>
    <w:rsid w:val="00234F4A"/>
    <w:rsid w:val="0023528C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5756"/>
    <w:rsid w:val="00286B22"/>
    <w:rsid w:val="00287425"/>
    <w:rsid w:val="00290629"/>
    <w:rsid w:val="00290FCF"/>
    <w:rsid w:val="002918F6"/>
    <w:rsid w:val="0029204F"/>
    <w:rsid w:val="0029221D"/>
    <w:rsid w:val="00292499"/>
    <w:rsid w:val="00292711"/>
    <w:rsid w:val="002936F8"/>
    <w:rsid w:val="002948A6"/>
    <w:rsid w:val="002962E7"/>
    <w:rsid w:val="0029693D"/>
    <w:rsid w:val="00296E50"/>
    <w:rsid w:val="002972E5"/>
    <w:rsid w:val="00297671"/>
    <w:rsid w:val="0029794D"/>
    <w:rsid w:val="00297C90"/>
    <w:rsid w:val="002A0069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E53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649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C0E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CE2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32D"/>
    <w:rsid w:val="0039242F"/>
    <w:rsid w:val="003924A2"/>
    <w:rsid w:val="003927B0"/>
    <w:rsid w:val="00392C45"/>
    <w:rsid w:val="00392D55"/>
    <w:rsid w:val="003939D1"/>
    <w:rsid w:val="003953A3"/>
    <w:rsid w:val="00395E6D"/>
    <w:rsid w:val="00395EDD"/>
    <w:rsid w:val="00396469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6BB6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A50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A7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51D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D7E6B"/>
    <w:rsid w:val="004D7F21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1FC1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90F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97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6E9A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4C8C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3E2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3A2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2392"/>
    <w:rsid w:val="006F304F"/>
    <w:rsid w:val="006F3100"/>
    <w:rsid w:val="006F34E8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0F33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A62"/>
    <w:rsid w:val="007A3CD0"/>
    <w:rsid w:val="007A55BB"/>
    <w:rsid w:val="007A5DF2"/>
    <w:rsid w:val="007A65EF"/>
    <w:rsid w:val="007A6637"/>
    <w:rsid w:val="007A78A6"/>
    <w:rsid w:val="007A7C3E"/>
    <w:rsid w:val="007B0378"/>
    <w:rsid w:val="007B0C3C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00E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5107"/>
    <w:rsid w:val="00846C45"/>
    <w:rsid w:val="00847202"/>
    <w:rsid w:val="008518BA"/>
    <w:rsid w:val="008521D2"/>
    <w:rsid w:val="00852710"/>
    <w:rsid w:val="00852731"/>
    <w:rsid w:val="00853A06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3D65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B62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721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D1B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4CC"/>
    <w:rsid w:val="0093272E"/>
    <w:rsid w:val="00932753"/>
    <w:rsid w:val="00932F1B"/>
    <w:rsid w:val="0093327A"/>
    <w:rsid w:val="00933F9A"/>
    <w:rsid w:val="00934BF8"/>
    <w:rsid w:val="00934D97"/>
    <w:rsid w:val="0093519C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0F7C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3C8D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C53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C19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004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D0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CC1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A08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2EA4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1A9D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780"/>
    <w:rsid w:val="00B44A24"/>
    <w:rsid w:val="00B44C81"/>
    <w:rsid w:val="00B44D2B"/>
    <w:rsid w:val="00B44E15"/>
    <w:rsid w:val="00B44F55"/>
    <w:rsid w:val="00B453C7"/>
    <w:rsid w:val="00B45FA8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D48"/>
    <w:rsid w:val="00B63E70"/>
    <w:rsid w:val="00B64BC0"/>
    <w:rsid w:val="00B6510C"/>
    <w:rsid w:val="00B65351"/>
    <w:rsid w:val="00B6605F"/>
    <w:rsid w:val="00B6616A"/>
    <w:rsid w:val="00B66AB4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3F47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0F78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37F86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4BA3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C50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2F4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339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5554"/>
    <w:rsid w:val="00DD629D"/>
    <w:rsid w:val="00DD7735"/>
    <w:rsid w:val="00DD775B"/>
    <w:rsid w:val="00DD7D49"/>
    <w:rsid w:val="00DE070D"/>
    <w:rsid w:val="00DE11F8"/>
    <w:rsid w:val="00DE1C4B"/>
    <w:rsid w:val="00DE1F18"/>
    <w:rsid w:val="00DE219E"/>
    <w:rsid w:val="00DE320D"/>
    <w:rsid w:val="00DE3210"/>
    <w:rsid w:val="00DE3B82"/>
    <w:rsid w:val="00DE432C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523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28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5436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573"/>
    <w:rsid w:val="00F509A5"/>
    <w:rsid w:val="00F51BC1"/>
    <w:rsid w:val="00F520CD"/>
    <w:rsid w:val="00F52796"/>
    <w:rsid w:val="00F54F7E"/>
    <w:rsid w:val="00F55402"/>
    <w:rsid w:val="00F55C84"/>
    <w:rsid w:val="00F569A9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406</Words>
  <Characters>1313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2025-03-05T17:43:00Z</dcterms:created>
  <dcterms:modified xsi:type="dcterms:W3CDTF">2025-03-05T17:43:00Z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