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52DAE77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562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624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5566E" w:rsidRPr="006D6CB5" w14:paraId="2094751F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DAB7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8757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1EF94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EB2C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C370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647179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13A8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0FF14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7807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8290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9C1B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984AD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7CD68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3ED59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65566E" w:rsidRPr="006D6CB5" w14:paraId="1E972367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DDE6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29314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55B07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090F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525C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A5F31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AB57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C1158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316B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6C037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CDA58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4EA5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ED67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6631F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0550336C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DE0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310C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672A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9A03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49AF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939D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DA81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76DEF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47B5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0C180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02046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6FD10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B33C8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2512D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4E5C825D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0D178F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1BA26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324C9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B2254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C495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A66BE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5E92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4DBF5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2BF3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F049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0CE2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0B2B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3D69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8C31B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32EFEFA9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202C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2443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FF8B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4DB7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5634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3DF02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3212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8C6B6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02C4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AF509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B2D46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8AFB2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D13C6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06978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679D0E6B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C9E32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1C81A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68A6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188E1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10388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4D4D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6922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2A02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7409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6298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3711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550E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4E4CF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EB9AC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29C69234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F081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5754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0FD5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480B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B1A5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D587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87CB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A45EA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00A0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1D94D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E313C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BA5A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8F772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DBBBF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3F6056A5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3937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9CBCA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F3C7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C0B37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B0F80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8EA2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ACD04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BF57B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5B19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BF0E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6E84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AA5E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B067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E355D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3D1D9E68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8CD5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1B1EF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7F836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1F86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3D21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FEFE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2930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F834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AB3D4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5B103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9904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1E30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1EF2C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053E24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25A72114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2CDF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B4D39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2778D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54AB0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31DED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FD4B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D1850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8DE4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A4B60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892D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55F6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3AAA0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A52D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69030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65566E" w:rsidRPr="006D6CB5" w14:paraId="44729F06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CD2D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20212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563E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5B93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EF38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0803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2B9F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4C3E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C048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5B14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FCFD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6667A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A263D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FDE0BA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2ACA7792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B855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47447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1AEF7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6248E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94A6F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6C0D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B0501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D82D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1F91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E49B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EC13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6CBE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9E30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46F8F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68284969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9F35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8CEC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2A74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572A2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9D7B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5596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D2A63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087C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A6467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A4D9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B0B97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C8930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BD4A3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D5BFB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7E924BAC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9525F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DF943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596B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B4903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0CCF9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83BBC0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C6991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EB766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2AE54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AA98A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B02B6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7E8A6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9065C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09DBE1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602BEE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3C74">
        <w:rPr>
          <w:rFonts w:asciiTheme="majorBidi" w:hAnsiTheme="majorBidi" w:cstheme="majorBidi" w:hint="cs"/>
          <w:sz w:val="20"/>
          <w:szCs w:val="20"/>
          <w:rtl/>
        </w:rPr>
        <w:t>עם 19 מאונך</w:t>
      </w:r>
      <w:r w:rsidR="005A6C27">
        <w:rPr>
          <w:rFonts w:asciiTheme="majorBidi" w:hAnsiTheme="majorBidi" w:cstheme="majorBidi" w:hint="cs"/>
          <w:sz w:val="20"/>
          <w:szCs w:val="20"/>
          <w:rtl/>
        </w:rPr>
        <w:t>.</w:t>
      </w:r>
      <w:r w:rsidR="009A3C74">
        <w:rPr>
          <w:rFonts w:asciiTheme="majorBidi" w:hAnsiTheme="majorBidi" w:cstheme="majorBidi" w:hint="cs"/>
          <w:sz w:val="20"/>
          <w:szCs w:val="20"/>
          <w:rtl/>
        </w:rPr>
        <w:t xml:space="preserve"> כלום לא ק</w:t>
      </w:r>
      <w:r w:rsidR="004F5FD4">
        <w:rPr>
          <w:rFonts w:asciiTheme="majorBidi" w:hAnsiTheme="majorBidi" w:cstheme="majorBidi" w:hint="cs"/>
          <w:sz w:val="20"/>
          <w:szCs w:val="20"/>
          <w:rtl/>
        </w:rPr>
        <w:t>ו</w:t>
      </w:r>
      <w:r w:rsidR="009A3C74">
        <w:rPr>
          <w:rFonts w:asciiTheme="majorBidi" w:hAnsiTheme="majorBidi" w:cstheme="majorBidi" w:hint="cs"/>
          <w:sz w:val="20"/>
          <w:szCs w:val="20"/>
          <w:rtl/>
        </w:rPr>
        <w:t xml:space="preserve">רה, </w:t>
      </w:r>
      <w:r w:rsidR="004F5FD4">
        <w:rPr>
          <w:rFonts w:asciiTheme="majorBidi" w:hAnsiTheme="majorBidi" w:cstheme="majorBidi" w:hint="cs"/>
          <w:sz w:val="20"/>
          <w:szCs w:val="20"/>
          <w:rtl/>
        </w:rPr>
        <w:t>סחר בגבינה בתכשיט (5, 5)</w:t>
      </w:r>
    </w:p>
    <w:p w14:paraId="3C775094" w14:textId="1A28FA2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62358">
        <w:rPr>
          <w:rFonts w:asciiTheme="majorBidi" w:hAnsiTheme="majorBidi" w:cstheme="majorBidi" w:hint="cs"/>
          <w:sz w:val="20"/>
          <w:szCs w:val="20"/>
          <w:rtl/>
        </w:rPr>
        <w:t>בקיצור, מה מרסס שודד טוב? (3)</w:t>
      </w:r>
    </w:p>
    <w:p w14:paraId="485B22B2" w14:textId="387BC8C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D30D3">
        <w:rPr>
          <w:rFonts w:asciiTheme="majorBidi" w:hAnsiTheme="majorBidi" w:cstheme="majorBidi" w:hint="cs"/>
          <w:sz w:val="20"/>
          <w:szCs w:val="20"/>
          <w:rtl/>
        </w:rPr>
        <w:t>ראה/י 20 מאונך</w:t>
      </w:r>
    </w:p>
    <w:p w14:paraId="6B4ED3D6" w14:textId="12C08D4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D0DE0">
        <w:rPr>
          <w:rFonts w:asciiTheme="majorBidi" w:hAnsiTheme="majorBidi" w:cstheme="majorBidi" w:hint="cs"/>
          <w:sz w:val="20"/>
          <w:szCs w:val="20"/>
          <w:rtl/>
        </w:rPr>
        <w:t xml:space="preserve">מרגש, </w:t>
      </w:r>
      <w:r w:rsidR="0020390F">
        <w:rPr>
          <w:rFonts w:asciiTheme="majorBidi" w:hAnsiTheme="majorBidi" w:cstheme="majorBidi" w:hint="cs"/>
          <w:sz w:val="20"/>
          <w:szCs w:val="20"/>
          <w:rtl/>
        </w:rPr>
        <w:t>אבל עלול להפריע לזרימת הדם (4, 3)</w:t>
      </w:r>
    </w:p>
    <w:p w14:paraId="4A21BC64" w14:textId="4FE96EE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47AF9">
        <w:rPr>
          <w:rFonts w:asciiTheme="majorBidi" w:hAnsiTheme="majorBidi" w:cstheme="majorBidi" w:hint="cs"/>
          <w:sz w:val="20"/>
          <w:szCs w:val="20"/>
          <w:rtl/>
        </w:rPr>
        <w:t>תטילו סיר, היא יודעת להשתנות (8)</w:t>
      </w:r>
    </w:p>
    <w:p w14:paraId="0B4527B7" w14:textId="1803155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45A43">
        <w:rPr>
          <w:rFonts w:asciiTheme="majorBidi" w:hAnsiTheme="majorBidi" w:cstheme="majorBidi" w:hint="cs"/>
          <w:sz w:val="20"/>
          <w:szCs w:val="20"/>
          <w:rtl/>
        </w:rPr>
        <w:t>חיוב ושלילה דו לשוניים? אנחנו מוכנים (4)</w:t>
      </w:r>
    </w:p>
    <w:p w14:paraId="771153B8" w14:textId="5A04E31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B603C">
        <w:rPr>
          <w:rFonts w:asciiTheme="majorBidi" w:hAnsiTheme="majorBidi" w:cstheme="majorBidi" w:hint="cs"/>
          <w:sz w:val="20"/>
          <w:szCs w:val="20"/>
          <w:rtl/>
        </w:rPr>
        <w:t>ב</w:t>
      </w:r>
      <w:r w:rsidR="00F3732C">
        <w:rPr>
          <w:rFonts w:asciiTheme="majorBidi" w:hAnsiTheme="majorBidi" w:cstheme="majorBidi" w:hint="cs"/>
          <w:sz w:val="20"/>
          <w:szCs w:val="20"/>
          <w:rtl/>
        </w:rPr>
        <w:t xml:space="preserve">איזו ארץ זה שלא מקבל </w:t>
      </w:r>
      <w:r w:rsidR="00EB603C">
        <w:rPr>
          <w:rFonts w:asciiTheme="majorBidi" w:hAnsiTheme="majorBidi" w:cstheme="majorBidi" w:hint="cs"/>
          <w:sz w:val="20"/>
          <w:szCs w:val="20"/>
          <w:rtl/>
        </w:rPr>
        <w:t>את המסורת נכנס לחלק מהמח? (8)</w:t>
      </w:r>
    </w:p>
    <w:p w14:paraId="6EC5BB8B" w14:textId="4539B63B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90C02">
        <w:rPr>
          <w:rFonts w:asciiTheme="majorBidi" w:hAnsiTheme="majorBidi" w:cstheme="majorBidi" w:hint="cs"/>
          <w:sz w:val="20"/>
          <w:szCs w:val="20"/>
          <w:rtl/>
        </w:rPr>
        <w:t>התקוטטנו מחיה או מנהיג (3, 4)</w:t>
      </w:r>
    </w:p>
    <w:p w14:paraId="32B8AD85" w14:textId="0FA5157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43CC8">
        <w:rPr>
          <w:rFonts w:asciiTheme="majorBidi" w:hAnsiTheme="majorBidi" w:cstheme="majorBidi" w:hint="cs"/>
          <w:sz w:val="20"/>
          <w:szCs w:val="20"/>
          <w:rtl/>
        </w:rPr>
        <w:t>כואב לו כי מחר תשרי (3, 4)</w:t>
      </w:r>
    </w:p>
    <w:p w14:paraId="71E5A20D" w14:textId="38020460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0448">
        <w:rPr>
          <w:rFonts w:asciiTheme="majorBidi" w:hAnsiTheme="majorBidi" w:cstheme="majorBidi" w:hint="cs"/>
          <w:sz w:val="20"/>
          <w:szCs w:val="20"/>
          <w:rtl/>
        </w:rPr>
        <w:t>לא תשאיר את האשפוז מחוץ לעסק, אולי סלט וחביתה? (5, 3)</w:t>
      </w:r>
    </w:p>
    <w:p w14:paraId="1186CBA8" w14:textId="0CCDC27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8773C">
        <w:rPr>
          <w:rFonts w:asciiTheme="majorBidi" w:hAnsiTheme="majorBidi" w:cstheme="majorBidi" w:hint="cs"/>
          <w:sz w:val="20"/>
          <w:szCs w:val="20"/>
          <w:rtl/>
        </w:rPr>
        <w:t>אלה שאוהבים לריב מכניסים את הגברות לגבר (4, 4)</w:t>
      </w:r>
    </w:p>
    <w:p w14:paraId="7B3F941D" w14:textId="5B1B73D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27F07">
        <w:rPr>
          <w:rFonts w:asciiTheme="majorBidi" w:hAnsiTheme="majorBidi" w:cstheme="majorBidi" w:hint="cs"/>
          <w:sz w:val="20"/>
          <w:szCs w:val="20"/>
          <w:rtl/>
        </w:rPr>
        <w:t>הוא כבר עבר מהמקרים של</w:t>
      </w:r>
      <w:r w:rsidR="00643ACD">
        <w:rPr>
          <w:rFonts w:asciiTheme="majorBidi" w:hAnsiTheme="majorBidi" w:cstheme="majorBidi" w:hint="cs"/>
          <w:sz w:val="20"/>
          <w:szCs w:val="20"/>
          <w:rtl/>
        </w:rPr>
        <w:t>א</w:t>
      </w:r>
      <w:r w:rsidR="00E27F07">
        <w:rPr>
          <w:rFonts w:asciiTheme="majorBidi" w:hAnsiTheme="majorBidi" w:cstheme="majorBidi" w:hint="cs"/>
          <w:sz w:val="20"/>
          <w:szCs w:val="20"/>
          <w:rtl/>
        </w:rPr>
        <w:t xml:space="preserve"> דייק בהם (7)</w:t>
      </w:r>
    </w:p>
    <w:p w14:paraId="5122238E" w14:textId="6B9CCEF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5FD4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25BAE4B7" w14:textId="72DD9300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1808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5A6C27">
        <w:rPr>
          <w:rFonts w:asciiTheme="majorBidi" w:hAnsiTheme="majorBidi" w:cstheme="majorBidi" w:hint="cs"/>
          <w:sz w:val="20"/>
          <w:szCs w:val="20"/>
          <w:rtl/>
        </w:rPr>
        <w:t>.</w:t>
      </w:r>
      <w:r w:rsidR="006E1808">
        <w:rPr>
          <w:rFonts w:asciiTheme="majorBidi" w:hAnsiTheme="majorBidi" w:cstheme="majorBidi" w:hint="cs"/>
          <w:sz w:val="20"/>
          <w:szCs w:val="20"/>
          <w:rtl/>
        </w:rPr>
        <w:t xml:space="preserve"> חיפש בתוכו את האחרונה ולא חכם, כך צריך לדון (5, 5)</w:t>
      </w:r>
    </w:p>
    <w:p w14:paraId="0DE50A10" w14:textId="39F4CC8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963039">
        <w:rPr>
          <w:rFonts w:asciiTheme="majorBidi" w:hAnsiTheme="majorBidi" w:hint="cs"/>
          <w:sz w:val="20"/>
          <w:szCs w:val="20"/>
          <w:rtl/>
        </w:rPr>
        <w:t xml:space="preserve">שויון זז </w:t>
      </w:r>
      <w:r w:rsidR="0046059B">
        <w:rPr>
          <w:rFonts w:asciiTheme="majorBidi" w:hAnsiTheme="majorBidi" w:hint="cs"/>
          <w:sz w:val="20"/>
          <w:szCs w:val="20"/>
          <w:rtl/>
        </w:rPr>
        <w:t>לפי החוק (4)</w:t>
      </w:r>
    </w:p>
    <w:p w14:paraId="387FE5DF" w14:textId="69DF6FF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9A52E4">
        <w:rPr>
          <w:rFonts w:asciiTheme="majorBidi" w:hAnsiTheme="majorBidi" w:hint="cs"/>
          <w:sz w:val="20"/>
          <w:szCs w:val="20"/>
          <w:rtl/>
        </w:rPr>
        <w:t>הכינו את כלי הנגינה לאכילה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04ECCCE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A7221">
        <w:rPr>
          <w:rFonts w:asciiTheme="majorBidi" w:hAnsiTheme="majorBidi" w:cstheme="majorBidi" w:hint="cs"/>
          <w:sz w:val="20"/>
          <w:szCs w:val="20"/>
          <w:rtl/>
        </w:rPr>
        <w:t>פרקליט ישפוט שזירה, והוא רק באמצע (3, 3, 5)</w:t>
      </w:r>
    </w:p>
    <w:p w14:paraId="464817A3" w14:textId="62F9979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45A43">
        <w:rPr>
          <w:rFonts w:asciiTheme="majorBidi" w:hAnsiTheme="majorBidi" w:cstheme="majorBidi" w:hint="cs"/>
          <w:sz w:val="20"/>
          <w:szCs w:val="20"/>
          <w:rtl/>
        </w:rPr>
        <w:t>המונים הלכו למנהיג ההודי (4)</w:t>
      </w:r>
    </w:p>
    <w:p w14:paraId="56BFA8B9" w14:textId="40BF5D6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89429A">
        <w:rPr>
          <w:rFonts w:asciiTheme="majorBidi" w:hAnsiTheme="majorBidi" w:cstheme="majorBidi" w:hint="cs"/>
          <w:sz w:val="20"/>
          <w:szCs w:val="20"/>
          <w:rtl/>
        </w:rPr>
        <w:t>לאיפה ברח חלק קטן, שמינית, מתוק וקר? (5, 4)</w:t>
      </w:r>
    </w:p>
    <w:p w14:paraId="11B89940" w14:textId="4F23D70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874FEB">
        <w:rPr>
          <w:rFonts w:asciiTheme="majorBidi" w:hAnsiTheme="majorBidi" w:cstheme="majorBidi" w:hint="cs"/>
          <w:sz w:val="20"/>
          <w:szCs w:val="20"/>
          <w:rtl/>
        </w:rPr>
        <w:t>קחו מידה של אותיות קטנות (2, 4)</w:t>
      </w:r>
    </w:p>
    <w:p w14:paraId="71DBF022" w14:textId="2447D2F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EC1C99">
        <w:rPr>
          <w:rFonts w:asciiTheme="majorBidi" w:hAnsiTheme="majorBidi" w:cstheme="majorBidi" w:hint="cs"/>
          <w:sz w:val="20"/>
          <w:szCs w:val="20"/>
          <w:rtl/>
        </w:rPr>
        <w:t>מוסר ההשכל איננו, זורק ותופס (5)</w:t>
      </w:r>
    </w:p>
    <w:p w14:paraId="1D9837EC" w14:textId="6F9D152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F36EB3">
        <w:rPr>
          <w:rFonts w:asciiTheme="majorBidi" w:hAnsiTheme="majorBidi" w:cstheme="majorBidi" w:hint="cs"/>
          <w:sz w:val="20"/>
          <w:szCs w:val="20"/>
          <w:rtl/>
        </w:rPr>
        <w:t xml:space="preserve">עשתה שוב אותה טעות, אולי </w:t>
      </w:r>
      <w:r w:rsidR="00012FB8">
        <w:rPr>
          <w:rFonts w:asciiTheme="majorBidi" w:hAnsiTheme="majorBidi" w:cstheme="majorBidi" w:hint="cs"/>
          <w:sz w:val="20"/>
          <w:szCs w:val="20"/>
          <w:rtl/>
        </w:rPr>
        <w:t>ל</w:t>
      </w:r>
      <w:r w:rsidR="00A870CC">
        <w:rPr>
          <w:rFonts w:asciiTheme="majorBidi" w:hAnsiTheme="majorBidi" w:cstheme="majorBidi" w:hint="cs"/>
          <w:sz w:val="20"/>
          <w:szCs w:val="20"/>
          <w:rtl/>
        </w:rPr>
        <w:t>גור</w:t>
      </w:r>
      <w:r w:rsidR="00012FB8">
        <w:rPr>
          <w:rFonts w:asciiTheme="majorBidi" w:hAnsiTheme="majorBidi" w:cstheme="majorBidi" w:hint="cs"/>
          <w:sz w:val="20"/>
          <w:szCs w:val="20"/>
          <w:rtl/>
        </w:rPr>
        <w:t xml:space="preserve"> יש מטר? (2, 4)</w:t>
      </w:r>
    </w:p>
    <w:p w14:paraId="73A61E0A" w14:textId="342A3FD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8C3D37">
        <w:rPr>
          <w:rFonts w:asciiTheme="majorBidi" w:hAnsiTheme="majorBidi" w:cstheme="majorBidi" w:hint="cs"/>
          <w:sz w:val="20"/>
          <w:szCs w:val="20"/>
          <w:rtl/>
        </w:rPr>
        <w:t>איפה קטע הורה? נשמעת אחרי מכה (4, 3)</w:t>
      </w:r>
    </w:p>
    <w:p w14:paraId="46DB6682" w14:textId="13D6162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92295E">
        <w:rPr>
          <w:rFonts w:asciiTheme="majorBidi" w:hAnsiTheme="majorBidi" w:cstheme="majorBidi" w:hint="cs"/>
          <w:sz w:val="20"/>
          <w:szCs w:val="20"/>
          <w:rtl/>
        </w:rPr>
        <w:t xml:space="preserve">באיזה קו </w:t>
      </w:r>
      <w:r w:rsidR="00EA0700">
        <w:rPr>
          <w:rFonts w:asciiTheme="majorBidi" w:hAnsiTheme="majorBidi" w:cstheme="majorBidi" w:hint="cs"/>
          <w:sz w:val="20"/>
          <w:szCs w:val="20"/>
          <w:rtl/>
        </w:rPr>
        <w:t>יש חרק בשרטוט</w:t>
      </w:r>
      <w:r w:rsidR="0092295E">
        <w:rPr>
          <w:rFonts w:asciiTheme="majorBidi" w:hAnsiTheme="majorBidi" w:cstheme="majorBidi" w:hint="cs"/>
          <w:sz w:val="20"/>
          <w:szCs w:val="20"/>
          <w:rtl/>
        </w:rPr>
        <w:t>? (3, 4)</w:t>
      </w:r>
    </w:p>
    <w:p w14:paraId="69F8733F" w14:textId="0654B91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3403C6">
        <w:rPr>
          <w:rFonts w:asciiTheme="majorBidi" w:hAnsiTheme="majorBidi" w:cstheme="majorBidi" w:hint="cs"/>
          <w:sz w:val="20"/>
          <w:szCs w:val="20"/>
          <w:rtl/>
        </w:rPr>
        <w:t>הכיני את העיר ראשונה, זה זמן מיוחד מאד (3, 3)</w:t>
      </w:r>
    </w:p>
    <w:p w14:paraId="7B6A38E9" w14:textId="31A5341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414414">
        <w:rPr>
          <w:rFonts w:asciiTheme="majorBidi" w:hAnsiTheme="majorBidi" w:cstheme="majorBidi" w:hint="cs"/>
          <w:sz w:val="20"/>
          <w:szCs w:val="20"/>
          <w:rtl/>
        </w:rPr>
        <w:t>תקופה בקבוצה? זה משחק (5)</w:t>
      </w:r>
    </w:p>
    <w:p w14:paraId="35163A9B" w14:textId="2BA9049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D217EF">
        <w:rPr>
          <w:rFonts w:asciiTheme="majorBidi" w:hAnsiTheme="majorBidi" w:cstheme="majorBidi" w:hint="cs"/>
          <w:sz w:val="20"/>
          <w:szCs w:val="20"/>
          <w:rtl/>
        </w:rPr>
        <w:t>נותנים כי עכשיו זמן הנוזל (6)</w:t>
      </w:r>
    </w:p>
    <w:p w14:paraId="30D31ECE" w14:textId="395D494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5C052C">
        <w:rPr>
          <w:rFonts w:asciiTheme="majorBidi" w:hAnsiTheme="majorBidi" w:cstheme="majorBidi" w:hint="cs"/>
          <w:sz w:val="20"/>
          <w:szCs w:val="20"/>
          <w:rtl/>
        </w:rPr>
        <w:t>יעמיד מכ</w:t>
      </w:r>
      <w:r w:rsidR="009A52E4">
        <w:rPr>
          <w:rFonts w:asciiTheme="majorBidi" w:hAnsiTheme="majorBidi" w:cstheme="majorBidi" w:hint="cs"/>
          <w:sz w:val="20"/>
          <w:szCs w:val="20"/>
          <w:rtl/>
        </w:rPr>
        <w:t>לאה ושלושה, זה סימן לכלכלה בריאה (5, 4)</w:t>
      </w:r>
      <w:r w:rsidR="005A6C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52E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E519E27" w14:textId="43296A9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B646DE">
        <w:rPr>
          <w:rFonts w:asciiTheme="majorBidi" w:hAnsiTheme="majorBidi" w:cstheme="majorBidi" w:hint="cs"/>
          <w:sz w:val="20"/>
          <w:szCs w:val="20"/>
          <w:rtl/>
        </w:rPr>
        <w:t>לא התעמק ועף בחזרה (4)</w:t>
      </w:r>
    </w:p>
    <w:p w14:paraId="28BEF470" w14:textId="4AD21B2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884DC5">
        <w:rPr>
          <w:rFonts w:asciiTheme="majorBidi" w:hAnsiTheme="majorBidi" w:cstheme="majorBidi" w:hint="cs"/>
          <w:sz w:val="20"/>
          <w:szCs w:val="20"/>
          <w:rtl/>
        </w:rPr>
        <w:t xml:space="preserve">ציון טוב, נראה לי, ושליט ואמונה </w:t>
      </w:r>
      <w:r w:rsidR="00884DC5">
        <w:rPr>
          <w:rFonts w:asciiTheme="majorBidi" w:hAnsiTheme="majorBidi" w:cstheme="majorBidi"/>
          <w:sz w:val="20"/>
          <w:szCs w:val="20"/>
          <w:rtl/>
        </w:rPr>
        <w:t>–</w:t>
      </w:r>
      <w:r w:rsidR="00884DC5">
        <w:rPr>
          <w:rFonts w:asciiTheme="majorBidi" w:hAnsiTheme="majorBidi" w:cstheme="majorBidi" w:hint="cs"/>
          <w:sz w:val="20"/>
          <w:szCs w:val="20"/>
          <w:rtl/>
        </w:rPr>
        <w:t xml:space="preserve"> הערים עליו (3, 2, 6)</w:t>
      </w:r>
      <w:r w:rsidR="005A6C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84DC5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2FB8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3CC8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1FAC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147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4FA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90F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236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887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CD5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3FA7"/>
    <w:rsid w:val="002849D6"/>
    <w:rsid w:val="002856C6"/>
    <w:rsid w:val="00286B22"/>
    <w:rsid w:val="00290629"/>
    <w:rsid w:val="00290C02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871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3C6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9B9"/>
    <w:rsid w:val="00350BC1"/>
    <w:rsid w:val="00350D73"/>
    <w:rsid w:val="003515CB"/>
    <w:rsid w:val="00351C5E"/>
    <w:rsid w:val="00351D1D"/>
    <w:rsid w:val="003525FC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E65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414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059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0D3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FD4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975"/>
    <w:rsid w:val="0058447B"/>
    <w:rsid w:val="00584F50"/>
    <w:rsid w:val="005857DC"/>
    <w:rsid w:val="00586CEA"/>
    <w:rsid w:val="0058773C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4A4A"/>
    <w:rsid w:val="005A55C4"/>
    <w:rsid w:val="005A5656"/>
    <w:rsid w:val="005A57A8"/>
    <w:rsid w:val="005A594A"/>
    <w:rsid w:val="005A5D40"/>
    <w:rsid w:val="005A68D4"/>
    <w:rsid w:val="005A6C27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52C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41A9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1E5"/>
    <w:rsid w:val="00624311"/>
    <w:rsid w:val="00624403"/>
    <w:rsid w:val="006246BD"/>
    <w:rsid w:val="00624849"/>
    <w:rsid w:val="006254F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AC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47AF9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66E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628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E98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808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23B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4FEB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4DC5"/>
    <w:rsid w:val="008857E6"/>
    <w:rsid w:val="00886012"/>
    <w:rsid w:val="00887EF4"/>
    <w:rsid w:val="00890D85"/>
    <w:rsid w:val="008910BA"/>
    <w:rsid w:val="0089157B"/>
    <w:rsid w:val="00891695"/>
    <w:rsid w:val="00891C81"/>
    <w:rsid w:val="0089429A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63B9"/>
    <w:rsid w:val="008B73D9"/>
    <w:rsid w:val="008C00BA"/>
    <w:rsid w:val="008C00D7"/>
    <w:rsid w:val="008C0216"/>
    <w:rsid w:val="008C0448"/>
    <w:rsid w:val="008C07E6"/>
    <w:rsid w:val="008C09E9"/>
    <w:rsid w:val="008C1544"/>
    <w:rsid w:val="008C2784"/>
    <w:rsid w:val="008C2A5D"/>
    <w:rsid w:val="008C380F"/>
    <w:rsid w:val="008C3D28"/>
    <w:rsid w:val="008C3D37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295E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5A43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039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3C74"/>
    <w:rsid w:val="009A52E4"/>
    <w:rsid w:val="009A665D"/>
    <w:rsid w:val="009A6FC6"/>
    <w:rsid w:val="009A7221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3E3B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0CC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DE0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358"/>
    <w:rsid w:val="00B62EA5"/>
    <w:rsid w:val="00B63846"/>
    <w:rsid w:val="00B63E70"/>
    <w:rsid w:val="00B646DE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3837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83E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7EF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03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07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467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700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03C"/>
    <w:rsid w:val="00EB6225"/>
    <w:rsid w:val="00EB68AE"/>
    <w:rsid w:val="00EB6C41"/>
    <w:rsid w:val="00EB731F"/>
    <w:rsid w:val="00EC126F"/>
    <w:rsid w:val="00EC1C99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464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6EB3"/>
    <w:rsid w:val="00F3732C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295</Words>
  <Characters>1257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2025-04-24T05:15:00Z</dcterms:created>
  <dcterms:modified xsi:type="dcterms:W3CDTF">2025-04-24T16:23:00Z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