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DD139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0570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673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C742B" w:rsidRPr="006D6CB5" w14:paraId="72A5DE9E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B6BF8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DF3702C" w14:textId="09DE8ED0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48860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22EE32" w14:textId="134A9BE1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D143B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A18E66F" w14:textId="15205C3D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EC4E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CE3DF" w14:textId="292405CB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ED6E6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8CEE104" w14:textId="69B03542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80A0D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9B2BCB" w14:textId="62A7505D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373D5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2EC06AE" w14:textId="0E39E18B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1DDD6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C90578" w14:textId="6CC48A7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B7C8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61E3B8A3" w14:textId="1345768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3015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F4291" w14:textId="243787C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B2184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819B075" w14:textId="6F5ACEDC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3550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246F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7004C9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2DA1008" w14:textId="0186B1FF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C742B" w:rsidRPr="006D6CB5" w14:paraId="54F0374C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CDF9B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A39D3" w14:textId="1BF26AF4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9392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D08DA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C37845" w14:textId="48D7A2DA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9D1B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5D1A2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207D14" w14:textId="78581974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6B494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AA42E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7CB24" w14:textId="56D60969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8F87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FC807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101B7B" w14:textId="3ADA1B3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B375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D63724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2587EA64" w14:textId="330E150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5A1C9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37BE9D" w14:textId="5007B48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85E6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988764" w14:textId="7F6A8296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BE597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EF8EC" w14:textId="187BCC35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DC742B" w:rsidRPr="006D6CB5" w14:paraId="3C978DC8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108AF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E8635FA" w14:textId="2BAF9DDD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F59F14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189B8" w14:textId="60E4C10B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51F92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D1FC7" w14:textId="1CD0D418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ED26E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D8D728" w14:textId="05F94309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0EAC2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C2E668" w14:textId="154AD7C4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2DCC3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0E0B8E" w14:textId="6B005F20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85B8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DE3661" w14:textId="160D63E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39365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D90161" w14:textId="71E6910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A562C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6AD6C" w14:textId="5BCBBCB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7D12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013B0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F21CD" w14:textId="7841919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0998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3DB03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C8DB9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9E43AF" w14:textId="239CB810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C742B" w:rsidRPr="006D6CB5" w14:paraId="2C7A890A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D699D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26F937" w14:textId="19D8B961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3785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9D694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C3BA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3FF662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EA6437" w14:textId="22DBDE27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138DC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DA4AE6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3BE5A" w14:textId="37781EDD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A441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0936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16B3C69C" w14:textId="68A2B612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886AF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6F976" w14:textId="467CCFD0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0017B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2CCC7B" w14:textId="4E9AF17E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597B9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2CAD4F65" w14:textId="3FE78256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12939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CB9ED3" w14:textId="04B59BAC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6F6D04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98C2EC" w14:textId="15A04B59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DC742B" w:rsidRPr="006D6CB5" w14:paraId="451D4CB7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680BF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3E80C09" w14:textId="36A0A035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C8D21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2B972" w14:textId="6230E099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C219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7310DC6" w14:textId="24B053E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493F6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EA4A16" w14:textId="0811AC8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F672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28E9B6" w14:textId="46752FAA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9ABC0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4222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2CAC12" w14:textId="643E4D03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1D95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5189C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B1421" w14:textId="1D1F27DB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FFAD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72DE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53C80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C8C3F3" w14:textId="7E2D8FBA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1EA4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6A7BD2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54F3E4" w14:textId="0D1CF239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DC742B" w:rsidRPr="006D6CB5" w14:paraId="2E64D4BD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4EEF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20FF9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CC71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AB0C8" w14:textId="4C3F7F2C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CA97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E3F0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3DE1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C299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30C9C5B" w14:textId="2DC4F2EE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2E4C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73422" w14:textId="2E3FC8AA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67F18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F7FDD4" w14:textId="35A89AF6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E8D00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1830F" w14:textId="0781053E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C9D7A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DB682" w14:textId="366341A4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923D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F6DD2" w14:textId="61EB31C9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4EDE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F527C8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B77DE1" w14:textId="2A80B0E5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DC742B" w:rsidRPr="006D6CB5" w14:paraId="705572B5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B8CB8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6D4232BF" w14:textId="3C63BC1A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E3F9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1AC4B" w14:textId="69DA19E2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7AAA7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5B8A19" w14:textId="00EB9D3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E931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CD9430" w14:textId="34563095" w:rsidR="00084747" w:rsidRPr="006D6CB5" w:rsidRDefault="00987286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B3016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AA445" w14:textId="0549AFE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A7C32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123CB2B3" w14:textId="7AF6E145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40E14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A04961" w14:textId="28CCE477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2BEB9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FD0EF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A32DC" w14:textId="39349D82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7DF96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71D8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4FE27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945D72" w14:textId="5AAFD728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1A7F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FA3A2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6A35A" w14:textId="399695BB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C742B" w:rsidRPr="006D6CB5" w14:paraId="7144350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C0FE3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E80BE" w14:textId="65E4E602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DBD9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ACA40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EDEAF" w14:textId="291C98B3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D1CC7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D085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0BC9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57354" w14:textId="781FD155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363E4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F5527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7CFEE3D4" w14:textId="0D6AA62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31B48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74043" w14:textId="5BE79953" w:rsidR="00755F9A" w:rsidRPr="006D6CB5" w:rsidRDefault="00755F9A" w:rsidP="00755F9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BA30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93B1B" w14:textId="786AB58F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9710D4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D62CF" w14:textId="116D8A35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623FE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147D89" w14:textId="023AD7E4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BCE9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20BE8B" w14:textId="61F1DB03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36DE4C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AC92B" w14:textId="69EF3562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C742B" w:rsidRPr="006D6CB5" w14:paraId="6045C311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0DD99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37FDF" w14:textId="17612C7B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3D738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FEFF04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0D8653B2" w14:textId="4289F6AC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A840D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458FFA" w14:textId="2CCD356E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59F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1727E" w14:textId="55AD0CED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5B51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20B3E" w14:textId="7311A9F1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F020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5F73C" w14:textId="232C7DF6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A1C29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64A1" w14:textId="53B1E18F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3584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F0CF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2144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72595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10E35" w14:textId="5CD988F6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AF1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079EB5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232F4F5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9D00E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593CF0" w14:textId="393804AB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83BFB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97DEE6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5ECB7C" w14:textId="784F0D7F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1457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C3A66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68D71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376AA" w14:textId="1A1026C2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C28E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CD381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3A1B43" w14:textId="7FEEAA84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3477B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843DD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50E06411" w14:textId="6B465738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99D8E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6BD04E" w14:textId="10224692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B84C7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2326B1" w14:textId="5459AAF2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F1091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900C6D" w14:textId="0FF6108C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CF5E75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463966F3" w14:textId="50B9CB67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DC742B" w:rsidRPr="006D6CB5" w14:paraId="43B6316E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202C97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6903BF5A" w14:textId="445B753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3E2D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D0DE79" w14:textId="0B715906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F961F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F3AEB0" w14:textId="5231444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3255A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11814A8A" w14:textId="0E0D3C8B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56A66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5573E" w14:textId="513B0015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8BCDB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C0A776" w14:textId="7F6083DA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52DB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E7856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782C6" w14:textId="45F63656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00AFB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CFD40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295EA" w14:textId="5307139F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1E0AF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96D70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5189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8FB3D43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4C3C67" w14:textId="496A005E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C742B" w:rsidRPr="006D6CB5" w14:paraId="3489DFA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7622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932619" w14:textId="14DBEAF1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95E7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196C0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E6458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51DA86" w14:textId="7406ABE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9374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01EA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6C0B38AC" w14:textId="2195017A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A7EAE6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8A0511" w14:textId="11EB3BB8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AE2B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F103EB" w14:textId="6EF8C47F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1BF26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FE54" w14:textId="016EEC2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51708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C9994" w14:textId="08F181A3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7B049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DCC465" w14:textId="466C4F34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90E3EB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  <w:r w:rsidR="00084747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\</w:t>
            </w:r>
          </w:p>
          <w:p w14:paraId="46671375" w14:textId="2D8454A9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E203A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5541" w14:textId="23B3E42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B8F98F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D9215" w14:textId="2EECD743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C742B" w:rsidRPr="006D6CB5" w14:paraId="10348972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6B33A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8561A6E" w14:textId="32A87890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AB69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0C51B" w14:textId="7EDCBA83" w:rsidR="008F6CFB" w:rsidRPr="006D6CB5" w:rsidRDefault="008F6CFB" w:rsidP="008F6C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B0CBD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659CC" w14:textId="0C43DD1D" w:rsidR="008F6CFB" w:rsidRPr="006D6CB5" w:rsidRDefault="003D3CDE" w:rsidP="008F6CFB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5023C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3FE1C4" w14:textId="4579E3A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5036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AD34C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1F7EA6" w14:textId="15CEDCF0" w:rsidR="00987286" w:rsidRPr="006D6CB5" w:rsidRDefault="00987286" w:rsidP="0098728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A7B0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8CAA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5F65E9" w14:textId="3CC388B7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55A5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C4D21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85689" w14:textId="76BC33E3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C9AD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0C87F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6BFDA0" w14:textId="33988927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D915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81FE2A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EE2CAC" w14:textId="5D009009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C742B" w:rsidRPr="006D6CB5" w14:paraId="4B05AB95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29FCBF0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898E6A" w14:textId="675F7B32" w:rsidR="005D49FE" w:rsidRPr="006D6CB5" w:rsidRDefault="005D49FE" w:rsidP="005D49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9549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9F2E2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268DF0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BB95278" w14:textId="6C420702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BB7EC2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DC56D" w14:textId="39EC5F34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CC8E47D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AB9594" w14:textId="21F26E59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5190B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962455" w14:textId="022897B8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0294C9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FCBB5A" w14:textId="5512C134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113F4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AC49E0" w14:textId="5BB4F7A8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319854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9B22F2" w14:textId="0519C2B1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FB5520E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984819" w14:textId="3A199BF5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151DC11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12CB09" w14:textId="3C743B03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440F50C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3FDF2" w14:textId="3B0593A5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9F88575" w14:textId="77777777" w:rsidR="00DC742B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2196A" w14:textId="3E2492AD" w:rsidR="00084747" w:rsidRPr="006D6CB5" w:rsidRDefault="00084747" w:rsidP="0008474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755F2B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61D21912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AD26D8" w:rsidRPr="00755F2B">
        <w:rPr>
          <w:rFonts w:asciiTheme="minorBidi" w:hAnsiTheme="minorBidi" w:cstheme="minorBidi"/>
          <w:sz w:val="20"/>
          <w:szCs w:val="20"/>
          <w:rtl/>
        </w:rPr>
        <w:t>ראה/י 3 מאונך</w:t>
      </w:r>
    </w:p>
    <w:p w14:paraId="3C775094" w14:textId="3AD8A0B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5B7178" w:rsidRPr="00755F2B">
        <w:rPr>
          <w:rFonts w:asciiTheme="minorBidi" w:hAnsiTheme="minorBidi" w:cstheme="minorBidi"/>
          <w:sz w:val="20"/>
          <w:szCs w:val="20"/>
          <w:rtl/>
        </w:rPr>
        <w:t>ממלכה בהגזמה (3)</w:t>
      </w:r>
    </w:p>
    <w:p w14:paraId="485B22B2" w14:textId="4208172F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>עם 1 מאונך</w:t>
      </w:r>
      <w:r w:rsidR="00755F2B">
        <w:rPr>
          <w:rFonts w:asciiTheme="minorBidi" w:hAnsiTheme="minorBidi" w:cstheme="minorBidi" w:hint="cs"/>
          <w:sz w:val="20"/>
          <w:szCs w:val="20"/>
          <w:rtl/>
        </w:rPr>
        <w:t>.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D26D8" w:rsidRPr="00755F2B">
        <w:rPr>
          <w:rFonts w:asciiTheme="minorBidi" w:hAnsiTheme="minorBidi" w:cstheme="minorBidi"/>
          <w:sz w:val="20"/>
          <w:szCs w:val="20"/>
          <w:rtl/>
        </w:rPr>
        <w:t>אולי כפל מחפש שמחה וממהר בירה (5, 5)</w:t>
      </w:r>
    </w:p>
    <w:p w14:paraId="6B4ED3D6" w14:textId="2F0FD47E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E61E15" w:rsidRPr="00755F2B">
        <w:rPr>
          <w:rFonts w:asciiTheme="minorBidi" w:hAnsiTheme="minorBidi" w:cstheme="minorBidi"/>
          <w:sz w:val="20"/>
          <w:szCs w:val="20"/>
          <w:rtl/>
        </w:rPr>
        <w:t xml:space="preserve">קסם והילדה שלנו </w:t>
      </w:r>
      <w:r w:rsidR="00CC213D" w:rsidRPr="00755F2B">
        <w:rPr>
          <w:rFonts w:asciiTheme="minorBidi" w:hAnsiTheme="minorBidi" w:cstheme="minorBidi"/>
          <w:sz w:val="20"/>
          <w:szCs w:val="20"/>
          <w:rtl/>
        </w:rPr>
        <w:t>בשבילנו (7)</w:t>
      </w:r>
    </w:p>
    <w:p w14:paraId="4A21BC64" w14:textId="3DD66B8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476BD" w:rsidRPr="00755F2B">
        <w:rPr>
          <w:rFonts w:asciiTheme="minorBidi" w:hAnsiTheme="minorBidi" w:cstheme="minorBidi"/>
          <w:sz w:val="20"/>
          <w:szCs w:val="20"/>
          <w:rtl/>
        </w:rPr>
        <w:t>זה מקום עמודה בהפרשה, לפי המשקה (3, 5)</w:t>
      </w:r>
    </w:p>
    <w:p w14:paraId="0B4527B7" w14:textId="7A372C5E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071083" w:rsidRPr="00755F2B">
        <w:rPr>
          <w:rFonts w:asciiTheme="minorBidi" w:hAnsiTheme="minorBidi" w:cstheme="minorBidi"/>
          <w:sz w:val="20"/>
          <w:szCs w:val="20"/>
          <w:rtl/>
        </w:rPr>
        <w:t>שוב העדיפה סגל (4)</w:t>
      </w:r>
    </w:p>
    <w:p w14:paraId="771153B8" w14:textId="40197C9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478D8" w:rsidRPr="00755F2B">
        <w:rPr>
          <w:rFonts w:asciiTheme="minorBidi" w:hAnsiTheme="minorBidi" w:cstheme="minorBidi"/>
          <w:sz w:val="20"/>
          <w:szCs w:val="20"/>
          <w:rtl/>
        </w:rPr>
        <w:t>הוסיפו עליהם עוד אבל נשארו נשים (8)</w:t>
      </w:r>
    </w:p>
    <w:p w14:paraId="6EC5BB8B" w14:textId="1385D09B" w:rsidR="00700FD9" w:rsidRPr="00755F2B" w:rsidRDefault="00700FD9" w:rsidP="00700FD9">
      <w:pPr>
        <w:bidi/>
        <w:ind w:right="-567" w:hanging="230"/>
        <w:rPr>
          <w:rFonts w:asciiTheme="minorBidi" w:hAnsiTheme="minorBidi" w:cstheme="minorBidi"/>
          <w:color w:val="FF0000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FD384E" w:rsidRPr="00755F2B">
        <w:rPr>
          <w:rFonts w:asciiTheme="minorBidi" w:hAnsiTheme="minorBidi" w:cstheme="minorBidi"/>
          <w:sz w:val="20"/>
          <w:szCs w:val="20"/>
          <w:rtl/>
        </w:rPr>
        <w:t xml:space="preserve">תשלום של מטבע לעוף, </w:t>
      </w:r>
      <w:r w:rsidR="00AB01BC" w:rsidRPr="00755F2B">
        <w:rPr>
          <w:rFonts w:asciiTheme="minorBidi" w:hAnsiTheme="minorBidi" w:cstheme="minorBidi"/>
          <w:sz w:val="20"/>
          <w:szCs w:val="20"/>
          <w:rtl/>
        </w:rPr>
        <w:t>זו תעלומה! (7)</w:t>
      </w:r>
    </w:p>
    <w:p w14:paraId="32B8AD85" w14:textId="2C42704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3C2DF3" w:rsidRPr="00755F2B">
        <w:rPr>
          <w:rFonts w:asciiTheme="minorBidi" w:hAnsiTheme="minorBidi" w:cstheme="minorBidi"/>
          <w:sz w:val="20"/>
          <w:szCs w:val="20"/>
          <w:rtl/>
        </w:rPr>
        <w:t xml:space="preserve">דוקטור ואדם בלי צבע </w:t>
      </w:r>
      <w:r w:rsidR="00467238" w:rsidRPr="00755F2B">
        <w:rPr>
          <w:rFonts w:asciiTheme="minorBidi" w:hAnsiTheme="minorBidi" w:cstheme="minorBidi"/>
          <w:sz w:val="20"/>
          <w:szCs w:val="20"/>
          <w:rtl/>
        </w:rPr>
        <w:t>שלא משלמים עליו מס (3, 4)</w:t>
      </w:r>
    </w:p>
    <w:p w14:paraId="71E5A20D" w14:textId="248E960A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</w:rPr>
        <w:t>15</w:t>
      </w:r>
      <w:r w:rsidRPr="00755F2B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B47A05" w:rsidRPr="00755F2B">
        <w:rPr>
          <w:rFonts w:asciiTheme="minorBidi" w:hAnsiTheme="minorBidi" w:cstheme="minorBidi"/>
          <w:sz w:val="20"/>
          <w:szCs w:val="20"/>
          <w:rtl/>
        </w:rPr>
        <w:t xml:space="preserve">היית בחופשה עם </w:t>
      </w:r>
      <w:r w:rsidR="000A6415" w:rsidRPr="00755F2B">
        <w:rPr>
          <w:rFonts w:asciiTheme="minorBidi" w:hAnsiTheme="minorBidi" w:cstheme="minorBidi"/>
          <w:sz w:val="20"/>
          <w:szCs w:val="20"/>
          <w:rtl/>
        </w:rPr>
        <w:t>מישהו מאד קרוב (3, 5)</w:t>
      </w:r>
    </w:p>
    <w:p w14:paraId="1186CBA8" w14:textId="34A7399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</w:rPr>
        <w:t>16</w:t>
      </w:r>
      <w:r w:rsidRPr="00755F2B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A54D5E" w:rsidRPr="00755F2B">
        <w:rPr>
          <w:rFonts w:asciiTheme="minorBidi" w:hAnsiTheme="minorBidi" w:cstheme="minorBidi"/>
          <w:sz w:val="20"/>
          <w:szCs w:val="20"/>
          <w:rtl/>
        </w:rPr>
        <w:t>זמר מחזיר מטבע, רקטה</w:t>
      </w:r>
      <w:r w:rsidR="00C323B8" w:rsidRPr="00755F2B">
        <w:rPr>
          <w:rFonts w:asciiTheme="minorBidi" w:hAnsiTheme="minorBidi" w:cstheme="minorBidi"/>
          <w:sz w:val="20"/>
          <w:szCs w:val="20"/>
          <w:rtl/>
        </w:rPr>
        <w:t>, מטבע וארבעה (3, 5)</w:t>
      </w:r>
    </w:p>
    <w:p w14:paraId="7B3F941D" w14:textId="1DBD2DE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A84290" w:rsidRPr="00755F2B">
        <w:rPr>
          <w:rFonts w:asciiTheme="minorBidi" w:hAnsiTheme="minorBidi" w:cstheme="minorBidi"/>
          <w:sz w:val="20"/>
          <w:szCs w:val="20"/>
          <w:rtl/>
        </w:rPr>
        <w:t xml:space="preserve">לחם שמא ארבעים פעם </w:t>
      </w:r>
      <w:r w:rsidR="00380AB2" w:rsidRPr="00755F2B">
        <w:rPr>
          <w:rFonts w:asciiTheme="minorBidi" w:hAnsiTheme="minorBidi" w:cstheme="minorBidi"/>
          <w:sz w:val="20"/>
          <w:szCs w:val="20"/>
          <w:rtl/>
        </w:rPr>
        <w:t>כשהם עושים מנגל (7)</w:t>
      </w:r>
    </w:p>
    <w:p w14:paraId="5122238E" w14:textId="727A005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6D218C" w:rsidRPr="00755F2B">
        <w:rPr>
          <w:rFonts w:asciiTheme="minorBidi" w:hAnsiTheme="minorBidi" w:cstheme="minorBidi"/>
          <w:sz w:val="20"/>
          <w:szCs w:val="20"/>
          <w:rtl/>
        </w:rPr>
        <w:t>טפסו אל טריק (5)</w:t>
      </w:r>
    </w:p>
    <w:p w14:paraId="25BAE4B7" w14:textId="70C36CCA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3043CC" w:rsidRPr="00755F2B">
        <w:rPr>
          <w:rFonts w:asciiTheme="minorBidi" w:hAnsiTheme="minorBidi" w:cstheme="minorBidi"/>
          <w:sz w:val="20"/>
          <w:szCs w:val="20"/>
          <w:rtl/>
        </w:rPr>
        <w:t xml:space="preserve">מלמטה, לא משמאל, </w:t>
      </w:r>
      <w:r w:rsidR="007C0F1E" w:rsidRPr="00755F2B">
        <w:rPr>
          <w:rFonts w:asciiTheme="minorBidi" w:hAnsiTheme="minorBidi" w:cstheme="minorBidi"/>
          <w:sz w:val="20"/>
          <w:szCs w:val="20"/>
          <w:rtl/>
        </w:rPr>
        <w:t>אלה חוטים (5)</w:t>
      </w:r>
    </w:p>
    <w:p w14:paraId="0DE50A10" w14:textId="4437692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024AA3" w:rsidRPr="00755F2B">
        <w:rPr>
          <w:rFonts w:asciiTheme="minorBidi" w:hAnsiTheme="minorBidi" w:cstheme="minorBidi"/>
          <w:sz w:val="20"/>
          <w:szCs w:val="20"/>
          <w:rtl/>
        </w:rPr>
        <w:t>ריב ועוצמה (4)</w:t>
      </w:r>
    </w:p>
    <w:p w14:paraId="387FE5DF" w14:textId="7F6D5C42" w:rsidR="00C5708F" w:rsidRPr="00755F2B" w:rsidRDefault="00700FD9" w:rsidP="00700FD9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266629" w:rsidRPr="00755F2B">
        <w:rPr>
          <w:rFonts w:asciiTheme="minorBidi" w:hAnsiTheme="minorBidi" w:cstheme="minorBidi"/>
          <w:sz w:val="20"/>
          <w:szCs w:val="20"/>
          <w:rtl/>
        </w:rPr>
        <w:t>ידע מראש שזו הליגה הכי טובה (3)</w:t>
      </w:r>
    </w:p>
    <w:p w14:paraId="4899CF93" w14:textId="04A88879" w:rsidR="00D748D3" w:rsidRPr="00755F2B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5C34C396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35431" w:rsidRPr="00755F2B">
        <w:rPr>
          <w:rFonts w:asciiTheme="minorBidi" w:hAnsiTheme="minorBidi" w:cstheme="minorBidi"/>
          <w:sz w:val="20"/>
          <w:szCs w:val="20"/>
          <w:rtl/>
        </w:rPr>
        <w:t xml:space="preserve">חמוד ב-1970? להפך, </w:t>
      </w:r>
      <w:r w:rsidR="00CB473C" w:rsidRPr="00755F2B">
        <w:rPr>
          <w:rFonts w:asciiTheme="minorBidi" w:hAnsiTheme="minorBidi" w:cstheme="minorBidi"/>
          <w:sz w:val="20"/>
          <w:szCs w:val="20"/>
          <w:rtl/>
        </w:rPr>
        <w:t xml:space="preserve">באשה הראשונה יש סרט (5, 2, 4) </w:t>
      </w:r>
    </w:p>
    <w:p w14:paraId="464817A3" w14:textId="5D607F2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4306F8" w:rsidRPr="00755F2B">
        <w:rPr>
          <w:rFonts w:asciiTheme="minorBidi" w:hAnsiTheme="minorBidi" w:cstheme="minorBidi"/>
          <w:sz w:val="20"/>
          <w:szCs w:val="20"/>
          <w:rtl/>
        </w:rPr>
        <w:t>שוב תעדי</w:t>
      </w:r>
      <w:r w:rsidR="00755F2B">
        <w:rPr>
          <w:rFonts w:asciiTheme="minorBidi" w:hAnsiTheme="minorBidi" w:cstheme="minorBidi" w:hint="cs"/>
          <w:sz w:val="20"/>
          <w:szCs w:val="20"/>
          <w:rtl/>
        </w:rPr>
        <w:t>ף</w:t>
      </w:r>
      <w:r w:rsidR="004306F8" w:rsidRPr="00755F2B">
        <w:rPr>
          <w:rFonts w:asciiTheme="minorBidi" w:hAnsiTheme="minorBidi" w:cstheme="minorBidi"/>
          <w:sz w:val="20"/>
          <w:szCs w:val="20"/>
          <w:rtl/>
        </w:rPr>
        <w:t xml:space="preserve"> כלי תחבורה (4)</w:t>
      </w:r>
    </w:p>
    <w:p w14:paraId="56BFA8B9" w14:textId="7D75771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>בחורבת עיר הבירה הוא שואב וזה קושי משמעותי (4, 5)</w:t>
      </w:r>
    </w:p>
    <w:p w14:paraId="11B89940" w14:textId="2E8A130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A63D95" w:rsidRPr="00755F2B">
        <w:rPr>
          <w:rFonts w:asciiTheme="minorBidi" w:hAnsiTheme="minorBidi" w:cstheme="minorBidi"/>
          <w:sz w:val="20"/>
          <w:szCs w:val="20"/>
          <w:rtl/>
        </w:rPr>
        <w:t>נעים ורגוע, כשחוזר הוא קצץ תוכנה (3, 3)</w:t>
      </w:r>
    </w:p>
    <w:p w14:paraId="71DBF022" w14:textId="0E179CD4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485644" w:rsidRPr="00755F2B">
        <w:rPr>
          <w:rFonts w:asciiTheme="minorBidi" w:hAnsiTheme="minorBidi" w:cstheme="minorBidi"/>
          <w:sz w:val="20"/>
          <w:szCs w:val="20"/>
          <w:rtl/>
        </w:rPr>
        <w:t xml:space="preserve">לזניה ולאפה </w:t>
      </w:r>
      <w:r w:rsidR="00D278FF" w:rsidRPr="00755F2B">
        <w:rPr>
          <w:rFonts w:asciiTheme="minorBidi" w:hAnsiTheme="minorBidi" w:cstheme="minorBidi"/>
          <w:sz w:val="20"/>
          <w:szCs w:val="20"/>
          <w:rtl/>
        </w:rPr>
        <w:t>בשביל קבלת החלטות (5)</w:t>
      </w:r>
      <w:r w:rsidR="002264A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278FF" w:rsidRPr="00755F2B">
        <w:rPr>
          <w:rFonts w:asciiTheme="minorBidi" w:hAnsiTheme="minorBidi" w:cstheme="minorBidi"/>
          <w:sz w:val="20"/>
          <w:szCs w:val="20"/>
          <w:rtl/>
        </w:rPr>
        <w:t>(מ)</w:t>
      </w:r>
    </w:p>
    <w:p w14:paraId="1D9837EC" w14:textId="7D5C4245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A7E9D" w:rsidRPr="00755F2B">
        <w:rPr>
          <w:rFonts w:asciiTheme="minorBidi" w:hAnsiTheme="minorBidi" w:cstheme="minorBidi"/>
          <w:sz w:val="20"/>
          <w:szCs w:val="20"/>
          <w:rtl/>
        </w:rPr>
        <w:t>כשהוא לא בתנועה הן מאד כן, בלי היסוס (6)</w:t>
      </w:r>
    </w:p>
    <w:p w14:paraId="73A61E0A" w14:textId="2599038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314482" w:rsidRPr="00755F2B">
        <w:rPr>
          <w:rFonts w:asciiTheme="minorBidi" w:hAnsiTheme="minorBidi" w:cstheme="minorBidi"/>
          <w:sz w:val="20"/>
          <w:szCs w:val="20"/>
          <w:rtl/>
        </w:rPr>
        <w:t>רבע בשניים בשביל לשחק (7)</w:t>
      </w:r>
    </w:p>
    <w:p w14:paraId="46DB6682" w14:textId="345EC936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F634CF" w:rsidRPr="00755F2B">
        <w:rPr>
          <w:rFonts w:asciiTheme="minorBidi" w:hAnsiTheme="minorBidi" w:cstheme="minorBidi"/>
          <w:sz w:val="20"/>
          <w:szCs w:val="20"/>
          <w:rtl/>
        </w:rPr>
        <w:t>עוד</w:t>
      </w:r>
      <w:r w:rsidR="00BB78F9" w:rsidRPr="00755F2B">
        <w:rPr>
          <w:rFonts w:asciiTheme="minorBidi" w:hAnsiTheme="minorBidi" w:cstheme="minorBidi"/>
          <w:sz w:val="20"/>
          <w:szCs w:val="20"/>
          <w:rtl/>
        </w:rPr>
        <w:t xml:space="preserve"> שרויים שלא צריכים (7)</w:t>
      </w:r>
    </w:p>
    <w:p w14:paraId="69F8733F" w14:textId="7DE98431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C323B8" w:rsidRPr="00755F2B">
        <w:rPr>
          <w:rFonts w:asciiTheme="minorBidi" w:hAnsiTheme="minorBidi" w:cstheme="minorBidi"/>
          <w:sz w:val="20"/>
          <w:szCs w:val="20"/>
          <w:rtl/>
        </w:rPr>
        <w:t xml:space="preserve">פרחח סומך </w:t>
      </w:r>
      <w:r w:rsidR="00F3573E" w:rsidRPr="00755F2B">
        <w:rPr>
          <w:rFonts w:asciiTheme="minorBidi" w:hAnsiTheme="minorBidi" w:cstheme="minorBidi"/>
          <w:sz w:val="20"/>
          <w:szCs w:val="20"/>
          <w:rtl/>
        </w:rPr>
        <w:t>על גרגרים שיצילו (6)</w:t>
      </w:r>
    </w:p>
    <w:p w14:paraId="7B6A38E9" w14:textId="3D9F9421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3043CC" w:rsidRPr="00755F2B">
        <w:rPr>
          <w:rFonts w:asciiTheme="minorBidi" w:hAnsiTheme="minorBidi" w:cstheme="minorBidi"/>
          <w:sz w:val="20"/>
          <w:szCs w:val="20"/>
          <w:rtl/>
        </w:rPr>
        <w:t>טורף טורף סירה לפי הכללים (5)</w:t>
      </w:r>
    </w:p>
    <w:p w14:paraId="35163A9B" w14:textId="3F612C5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A67705" w:rsidRPr="00755F2B">
        <w:rPr>
          <w:rFonts w:asciiTheme="minorBidi" w:hAnsiTheme="minorBidi" w:cstheme="minorBidi"/>
          <w:sz w:val="20"/>
          <w:szCs w:val="20"/>
          <w:rtl/>
        </w:rPr>
        <w:t>איפה השיר שלי בקטע לועג (6)</w:t>
      </w:r>
    </w:p>
    <w:p w14:paraId="30D31ECE" w14:textId="7F7D36D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7C2C9B" w:rsidRPr="00755F2B">
        <w:rPr>
          <w:rFonts w:asciiTheme="minorBidi" w:hAnsiTheme="minorBidi" w:cstheme="minorBidi"/>
          <w:sz w:val="20"/>
          <w:szCs w:val="20"/>
          <w:rtl/>
        </w:rPr>
        <w:t>העצה שלו</w:t>
      </w:r>
      <w:r w:rsidR="00C01DFE" w:rsidRPr="00755F2B">
        <w:rPr>
          <w:rFonts w:asciiTheme="minorBidi" w:hAnsiTheme="minorBidi" w:cstheme="minorBidi"/>
          <w:sz w:val="20"/>
          <w:szCs w:val="20"/>
          <w:rtl/>
        </w:rPr>
        <w:t>:</w:t>
      </w:r>
      <w:r w:rsidR="007C2C9B" w:rsidRPr="00755F2B">
        <w:rPr>
          <w:rFonts w:asciiTheme="minorBidi" w:hAnsiTheme="minorBidi" w:cstheme="minorBidi"/>
          <w:sz w:val="20"/>
          <w:szCs w:val="20"/>
          <w:rtl/>
        </w:rPr>
        <w:t xml:space="preserve"> ל' אצל קוסמטיקאית</w:t>
      </w:r>
      <w:r w:rsidR="00C01DFE" w:rsidRPr="00755F2B">
        <w:rPr>
          <w:rFonts w:asciiTheme="minorBidi" w:hAnsiTheme="minorBidi" w:cstheme="minorBidi"/>
          <w:sz w:val="20"/>
          <w:szCs w:val="20"/>
          <w:rtl/>
        </w:rPr>
        <w:t xml:space="preserve"> (5, 4)</w:t>
      </w:r>
    </w:p>
    <w:p w14:paraId="2E519E27" w14:textId="530D9B54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7C0F1E" w:rsidRPr="00755F2B">
        <w:rPr>
          <w:rFonts w:asciiTheme="minorBidi" w:hAnsiTheme="minorBidi" w:cstheme="minorBidi"/>
          <w:sz w:val="20"/>
          <w:szCs w:val="20"/>
          <w:rtl/>
        </w:rPr>
        <w:t>דבר המנהיג וגם... (4)</w:t>
      </w:r>
    </w:p>
    <w:p w14:paraId="28BEF470" w14:textId="2C427F3A" w:rsidR="00C5708F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D52EE" w:rsidRPr="00755F2B">
        <w:rPr>
          <w:rFonts w:asciiTheme="minorBidi" w:hAnsiTheme="minorBidi" w:cstheme="minorBidi"/>
          <w:sz w:val="20"/>
          <w:szCs w:val="20"/>
          <w:rtl/>
        </w:rPr>
        <w:t xml:space="preserve">אוניברסיטה ורוני בחיים, </w:t>
      </w:r>
      <w:r w:rsidR="00F04D42" w:rsidRPr="00755F2B">
        <w:rPr>
          <w:rFonts w:asciiTheme="minorBidi" w:hAnsiTheme="minorBidi" w:cstheme="minorBidi"/>
          <w:sz w:val="20"/>
          <w:szCs w:val="20"/>
          <w:rtl/>
        </w:rPr>
        <w:t>מתגייס כשצריך (4, 7)</w:t>
      </w:r>
      <w:r w:rsidR="002264A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F04D42" w:rsidRPr="00755F2B">
        <w:rPr>
          <w:rFonts w:asciiTheme="minorBidi" w:hAnsiTheme="minorBidi" w:cstheme="minorBidi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54E1F" w14:textId="77777777" w:rsidR="00D134DC" w:rsidRDefault="00D134DC" w:rsidP="00726758">
      <w:r>
        <w:separator/>
      </w:r>
    </w:p>
  </w:endnote>
  <w:endnote w:type="continuationSeparator" w:id="0">
    <w:p w14:paraId="02D5CB81" w14:textId="77777777" w:rsidR="00D134DC" w:rsidRDefault="00D134DC" w:rsidP="00726758">
      <w:r>
        <w:continuationSeparator/>
      </w:r>
    </w:p>
  </w:endnote>
  <w:endnote w:type="continuationNotice" w:id="1">
    <w:p w14:paraId="3C3DCB11" w14:textId="77777777" w:rsidR="00D134DC" w:rsidRDefault="00D134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920FD" w14:textId="77777777" w:rsidR="00D134DC" w:rsidRDefault="00D134DC" w:rsidP="00726758">
      <w:r>
        <w:separator/>
      </w:r>
    </w:p>
  </w:footnote>
  <w:footnote w:type="continuationSeparator" w:id="0">
    <w:p w14:paraId="721E9CD9" w14:textId="77777777" w:rsidR="00D134DC" w:rsidRDefault="00D134DC" w:rsidP="00726758">
      <w:r>
        <w:continuationSeparator/>
      </w:r>
    </w:p>
  </w:footnote>
  <w:footnote w:type="continuationNotice" w:id="1">
    <w:p w14:paraId="50F7B5B5" w14:textId="77777777" w:rsidR="00D134DC" w:rsidRDefault="00D134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AA3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478D8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08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747"/>
    <w:rsid w:val="00084C72"/>
    <w:rsid w:val="00085638"/>
    <w:rsid w:val="000859C7"/>
    <w:rsid w:val="0008655D"/>
    <w:rsid w:val="00087C69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415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27B36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749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4A0"/>
    <w:rsid w:val="002267F0"/>
    <w:rsid w:val="00227AD6"/>
    <w:rsid w:val="00230ADD"/>
    <w:rsid w:val="00230F09"/>
    <w:rsid w:val="002315D5"/>
    <w:rsid w:val="002325AD"/>
    <w:rsid w:val="00232F02"/>
    <w:rsid w:val="00233882"/>
    <w:rsid w:val="00233AB4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629"/>
    <w:rsid w:val="00266C03"/>
    <w:rsid w:val="00266DB4"/>
    <w:rsid w:val="002670A8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558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41B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3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482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31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AB2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E9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2DF3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3CDE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70A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6F8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238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5644"/>
    <w:rsid w:val="004865B3"/>
    <w:rsid w:val="00487271"/>
    <w:rsid w:val="00487FCD"/>
    <w:rsid w:val="004903B5"/>
    <w:rsid w:val="00490791"/>
    <w:rsid w:val="004907B1"/>
    <w:rsid w:val="00490959"/>
    <w:rsid w:val="00490C77"/>
    <w:rsid w:val="00491519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4E1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03E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178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9FE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1AD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6BD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18C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5F2B"/>
    <w:rsid w:val="00755F9A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1C3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0F1E"/>
    <w:rsid w:val="007C10BE"/>
    <w:rsid w:val="007C1136"/>
    <w:rsid w:val="007C2C9B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741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5257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229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6CFB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87286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2EE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61C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4D5E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3D95"/>
    <w:rsid w:val="00A64718"/>
    <w:rsid w:val="00A64EC1"/>
    <w:rsid w:val="00A65D64"/>
    <w:rsid w:val="00A66D2A"/>
    <w:rsid w:val="00A67698"/>
    <w:rsid w:val="00A67705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290"/>
    <w:rsid w:val="00A84C67"/>
    <w:rsid w:val="00A86667"/>
    <w:rsid w:val="00A87EEF"/>
    <w:rsid w:val="00A90399"/>
    <w:rsid w:val="00A90744"/>
    <w:rsid w:val="00A90B74"/>
    <w:rsid w:val="00A90F79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1BC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6D8"/>
    <w:rsid w:val="00AD31BA"/>
    <w:rsid w:val="00AD38D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A05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B78F9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1DFE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3B8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3C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13D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8F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1F3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87F7A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42B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15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3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301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4E9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4D42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377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73E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34CF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84E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documentManagement/types"/>
    <ds:schemaRef ds:uri="0ea364a6-f82c-4b96-92e6-4121f9e1da09"/>
    <ds:schemaRef ds:uri="http://www.w3.org/XML/1998/namespace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355d2eee-bfa2-4a81-89d6-a18617a5705c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28FE0-E3AB-4CF1-9CD6-AFA22B1CE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399</Words>
  <Characters>1081</Characters>
  <Application>Microsoft Office Word</Application>
  <DocSecurity>4</DocSecurity>
  <Lines>373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2026-04-09T05:30:00Z</dcterms:created>
  <dcterms:modified xsi:type="dcterms:W3CDTF">2026-04-09T05:30:00Z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